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68" w:rsidRPr="00026868" w:rsidRDefault="00026868" w:rsidP="00026868">
      <w:pPr>
        <w:spacing w:after="0" w:line="43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uk-UA"/>
        </w:rPr>
      </w:pPr>
      <w:r w:rsidRPr="0002686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uk-UA"/>
        </w:rPr>
        <w:t>Трудовий договір з неповнолітнім</w:t>
      </w:r>
    </w:p>
    <w:p w:rsid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</w:rPr>
      </w:pPr>
      <w:r w:rsidRPr="00026868">
        <w:rPr>
          <w:b/>
          <w:bCs/>
          <w:color w:val="000000"/>
          <w:bdr w:val="none" w:sz="0" w:space="0" w:color="auto" w:frame="1"/>
        </w:rPr>
        <w:t>ТРУДОВИЙ ДОГОВІР</w:t>
      </w:r>
    </w:p>
    <w:p w:rsid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</w:rPr>
      </w:pPr>
      <w:bookmarkStart w:id="0" w:name="me3"/>
      <w:bookmarkStart w:id="1" w:name="me4"/>
      <w:bookmarkStart w:id="2" w:name="bssPhr2"/>
      <w:bookmarkEnd w:id="0"/>
      <w:bookmarkEnd w:id="1"/>
      <w:bookmarkEnd w:id="2"/>
      <w:r w:rsidRPr="00026868">
        <w:rPr>
          <w:color w:val="000000"/>
        </w:rPr>
        <w:t>м. Київ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</w:rPr>
      </w:pPr>
    </w:p>
    <w:p w:rsid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</w:rPr>
      </w:pPr>
      <w:bookmarkStart w:id="3" w:name="me6"/>
      <w:bookmarkStart w:id="4" w:name="bssPhr3"/>
      <w:bookmarkEnd w:id="3"/>
      <w:bookmarkEnd w:id="4"/>
      <w:r w:rsidRPr="00026868">
        <w:rPr>
          <w:color w:val="000000"/>
        </w:rPr>
        <w:t>04.07.2013 № 12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</w:rPr>
      </w:pP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5" w:name="me7"/>
      <w:bookmarkStart w:id="6" w:name="bssPhr4"/>
      <w:bookmarkEnd w:id="5"/>
      <w:bookmarkEnd w:id="6"/>
      <w:r w:rsidRPr="00026868">
        <w:rPr>
          <w:color w:val="000000"/>
        </w:rPr>
        <w:t>Товариство з обмеженою відповідальністю «Фермерське господарство Степове» в особі директора Петренка Миколи Івановича, що діє на підставі Статуту (далі — Роботодавець), з одного боку, і громадянин Орленко Денис Ігорович (далі — Працівник), з другого боку, далі разом — Сторони, уклали цей договір (далі — Договір), про таке.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7" w:name="me8"/>
      <w:bookmarkStart w:id="8" w:name="me9"/>
      <w:bookmarkStart w:id="9" w:name="bssPhr5"/>
      <w:bookmarkEnd w:id="7"/>
      <w:bookmarkEnd w:id="8"/>
      <w:bookmarkEnd w:id="9"/>
      <w:r w:rsidRPr="00026868">
        <w:rPr>
          <w:b/>
          <w:bCs/>
          <w:color w:val="000000"/>
          <w:bdr w:val="none" w:sz="0" w:space="0" w:color="auto" w:frame="1"/>
        </w:rPr>
        <w:t>1. Предмет трудового договору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0" w:name="me10"/>
      <w:bookmarkStart w:id="11" w:name="me11"/>
      <w:bookmarkStart w:id="12" w:name="bssPhr6"/>
      <w:bookmarkEnd w:id="10"/>
      <w:bookmarkEnd w:id="11"/>
      <w:bookmarkEnd w:id="12"/>
      <w:r w:rsidRPr="00026868">
        <w:rPr>
          <w:color w:val="000000"/>
        </w:rPr>
        <w:t xml:space="preserve">1.1. Працівник приймається робітником на </w:t>
      </w:r>
      <w:proofErr w:type="spellStart"/>
      <w:r w:rsidRPr="00026868">
        <w:rPr>
          <w:color w:val="000000"/>
        </w:rPr>
        <w:t>низькокваліфікованих</w:t>
      </w:r>
      <w:proofErr w:type="spellEnd"/>
      <w:r w:rsidRPr="00026868">
        <w:rPr>
          <w:color w:val="000000"/>
        </w:rPr>
        <w:t xml:space="preserve"> ручних роботах у сільському господарстві.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3" w:name="me12"/>
      <w:bookmarkStart w:id="14" w:name="me13"/>
      <w:bookmarkStart w:id="15" w:name="bssPhr7"/>
      <w:bookmarkEnd w:id="13"/>
      <w:bookmarkEnd w:id="14"/>
      <w:bookmarkEnd w:id="15"/>
      <w:r w:rsidRPr="00026868">
        <w:rPr>
          <w:color w:val="000000"/>
        </w:rPr>
        <w:t>1.2. Робота за цим Договором є для працівника основним місцем роботи.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6" w:name="me14"/>
      <w:bookmarkStart w:id="17" w:name="me15"/>
      <w:bookmarkStart w:id="18" w:name="bssPhr8"/>
      <w:bookmarkEnd w:id="16"/>
      <w:bookmarkEnd w:id="17"/>
      <w:bookmarkEnd w:id="18"/>
      <w:r w:rsidRPr="00026868">
        <w:rPr>
          <w:color w:val="000000"/>
        </w:rPr>
        <w:t>1.3. Дата початку роботи — дата початку проходження попереднього медичного огляду за умови проходження Працівником медичного огляду в термін до 09.07.2013 та надання Роботодавцю позитивного медичного висновку не пізніше ніж 11.07.2013.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9" w:name="me16"/>
      <w:bookmarkStart w:id="20" w:name="me17"/>
      <w:bookmarkStart w:id="21" w:name="bssPhr9"/>
      <w:bookmarkEnd w:id="19"/>
      <w:bookmarkEnd w:id="20"/>
      <w:bookmarkEnd w:id="21"/>
      <w:r w:rsidRPr="00026868">
        <w:rPr>
          <w:color w:val="000000"/>
        </w:rPr>
        <w:t xml:space="preserve">1.4. У разі якщо Працівник без поважних причин (хвороба, підтверджена медичним закладом у встановленому порядку тощо) у термін, визначений у пункті 1.3 цього Договору не пройде попередній медичний огляд та не надасть Роботодавцю оформлений у встановленому порядку медичний висновок про придатність до виконання робіт за професією «робітник на </w:t>
      </w:r>
      <w:proofErr w:type="spellStart"/>
      <w:r w:rsidRPr="00026868">
        <w:rPr>
          <w:color w:val="000000"/>
        </w:rPr>
        <w:t>низькокваліфікованих</w:t>
      </w:r>
      <w:proofErr w:type="spellEnd"/>
      <w:r w:rsidRPr="00026868">
        <w:rPr>
          <w:color w:val="000000"/>
        </w:rPr>
        <w:t xml:space="preserve"> ручних роботах у сільському господарстві», цей трудовий договір буде скасовано з дати укладення трудового договору.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2" w:name="me18"/>
      <w:bookmarkStart w:id="23" w:name="me19"/>
      <w:bookmarkStart w:id="24" w:name="bssPhr10"/>
      <w:bookmarkEnd w:id="22"/>
      <w:bookmarkEnd w:id="23"/>
      <w:bookmarkEnd w:id="24"/>
      <w:r w:rsidRPr="00026868">
        <w:rPr>
          <w:b/>
          <w:bCs/>
          <w:color w:val="000000"/>
          <w:bdr w:val="none" w:sz="0" w:space="0" w:color="auto" w:frame="1"/>
        </w:rPr>
        <w:t>2. Строк дії трудового договору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5" w:name="me20"/>
      <w:bookmarkStart w:id="26" w:name="bssPhr11"/>
      <w:bookmarkEnd w:id="25"/>
      <w:bookmarkEnd w:id="26"/>
      <w:r w:rsidRPr="00026868">
        <w:rPr>
          <w:color w:val="000000"/>
        </w:rPr>
        <w:t>Цей Договір є строковим і укладається на період шкільних літніх канікул Працівника і діє до 27.08.2013.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7" w:name="me21"/>
      <w:bookmarkStart w:id="28" w:name="me22"/>
      <w:bookmarkStart w:id="29" w:name="bssPhr12"/>
      <w:bookmarkEnd w:id="27"/>
      <w:bookmarkEnd w:id="28"/>
      <w:bookmarkEnd w:id="29"/>
      <w:r w:rsidRPr="00026868">
        <w:rPr>
          <w:b/>
          <w:bCs/>
          <w:color w:val="000000"/>
          <w:bdr w:val="none" w:sz="0" w:space="0" w:color="auto" w:frame="1"/>
        </w:rPr>
        <w:t>3. Права та обов’язки Сторін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30" w:name="me155"/>
      <w:bookmarkStart w:id="31" w:name="me23"/>
      <w:bookmarkStart w:id="32" w:name="bssPhr13"/>
      <w:bookmarkEnd w:id="30"/>
      <w:bookmarkEnd w:id="31"/>
      <w:bookmarkEnd w:id="32"/>
      <w:r w:rsidRPr="00026868">
        <w:rPr>
          <w:color w:val="000000"/>
        </w:rPr>
        <w:t>3.1. Працівник приймає на себе такі зобов’язання: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33" w:name="me24"/>
      <w:bookmarkStart w:id="34" w:name="me25"/>
      <w:bookmarkStart w:id="35" w:name="bssPhr14"/>
      <w:bookmarkEnd w:id="33"/>
      <w:bookmarkEnd w:id="34"/>
      <w:bookmarkEnd w:id="35"/>
      <w:r w:rsidRPr="00026868">
        <w:rPr>
          <w:color w:val="000000"/>
        </w:rPr>
        <w:t>3.1.1. Своєчасно і у повному обсязі виконувати трудові обов’язки, передбачені робочою інструкцією та змінними завданнями; накази та розпорядження, локальні нормативні акти Роботодавця (правила, інструкції, положення тощо).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36" w:name="me26"/>
      <w:bookmarkStart w:id="37" w:name="me27"/>
      <w:bookmarkStart w:id="38" w:name="bssPhr15"/>
      <w:bookmarkEnd w:id="36"/>
      <w:bookmarkEnd w:id="37"/>
      <w:bookmarkEnd w:id="38"/>
      <w:r w:rsidRPr="00026868">
        <w:rPr>
          <w:color w:val="000000"/>
        </w:rPr>
        <w:t>3.1.2. Дотримуватись трудової дисципліни, Правил внутрішнього трудового розпорядку, виконувати вимоги щодо охорони праці та техніки безпеки.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39" w:name="me28"/>
      <w:bookmarkStart w:id="40" w:name="me29"/>
      <w:bookmarkStart w:id="41" w:name="bssPhr16"/>
      <w:bookmarkEnd w:id="39"/>
      <w:bookmarkEnd w:id="40"/>
      <w:bookmarkEnd w:id="41"/>
      <w:r w:rsidRPr="00026868">
        <w:rPr>
          <w:color w:val="000000"/>
        </w:rPr>
        <w:t>3.1.3. На першу вимогу Роботодавця надавати йому письмові пояснення щодо невиконання або неналежного виконання своїх обов’язків.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42" w:name="me30"/>
      <w:bookmarkStart w:id="43" w:name="me31"/>
      <w:bookmarkStart w:id="44" w:name="bssPhr17"/>
      <w:bookmarkEnd w:id="42"/>
      <w:bookmarkEnd w:id="43"/>
      <w:bookmarkEnd w:id="44"/>
      <w:r w:rsidRPr="00026868">
        <w:rPr>
          <w:color w:val="000000"/>
        </w:rPr>
        <w:t>3.1.4. Дотримуватись правил ділового спілкування у відносинах з керівництвом, колегами, партнерами та клієнтами Роботодавця.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45" w:name="me32"/>
      <w:bookmarkStart w:id="46" w:name="me33"/>
      <w:bookmarkStart w:id="47" w:name="bssPhr18"/>
      <w:bookmarkEnd w:id="45"/>
      <w:bookmarkEnd w:id="46"/>
      <w:bookmarkEnd w:id="47"/>
      <w:r w:rsidRPr="00026868">
        <w:rPr>
          <w:color w:val="000000"/>
        </w:rPr>
        <w:t>3.1.5. Підтримувати чистоту та порядок на ділянці, на якій виконує трудові обов’язки, контролювати справність закріпленого інвентарю та інструментів.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48" w:name="me34"/>
      <w:bookmarkStart w:id="49" w:name="me35"/>
      <w:bookmarkStart w:id="50" w:name="bssPhr19"/>
      <w:bookmarkEnd w:id="48"/>
      <w:bookmarkEnd w:id="49"/>
      <w:bookmarkEnd w:id="50"/>
      <w:r w:rsidRPr="00026868">
        <w:rPr>
          <w:color w:val="000000"/>
        </w:rPr>
        <w:t>3.1.6. Дбайливо ставитись та забезпечувати схоронність майна Роботодавця, наданого для виконання трудових обов’язків, вживати заходів для запобігання заподіянню шкоди.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51" w:name="me36"/>
      <w:bookmarkStart w:id="52" w:name="me37"/>
      <w:bookmarkStart w:id="53" w:name="bssPhr20"/>
      <w:bookmarkEnd w:id="51"/>
      <w:bookmarkEnd w:id="52"/>
      <w:bookmarkEnd w:id="53"/>
      <w:r w:rsidRPr="00026868">
        <w:rPr>
          <w:color w:val="000000"/>
        </w:rPr>
        <w:t>3.1.7. Негайно повідомляти Роботодавця про виникнення обставин, які можуть становити загрозу здоров’ю або життю людей, збереженості майна, нормальному виконанню роботи.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54" w:name="me38"/>
      <w:bookmarkStart w:id="55" w:name="me39"/>
      <w:bookmarkStart w:id="56" w:name="bssPhr21"/>
      <w:bookmarkEnd w:id="54"/>
      <w:bookmarkEnd w:id="55"/>
      <w:bookmarkEnd w:id="56"/>
      <w:r w:rsidRPr="00026868">
        <w:rPr>
          <w:color w:val="000000"/>
        </w:rPr>
        <w:t>3.1.8. У триденний строк повідомляти Роботодавця про зміни особистих даних, інформація про які необхідна і може бути витребувана Роботодавцем у зв’язку з виконанням Працівником трудових обов’язків (зміна прізвища, сімейного стану, місця проживання, номерів телефону, заміна паспорту тощо).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57" w:name="me40"/>
      <w:bookmarkStart w:id="58" w:name="me41"/>
      <w:bookmarkStart w:id="59" w:name="bssPhr22"/>
      <w:bookmarkEnd w:id="57"/>
      <w:bookmarkEnd w:id="58"/>
      <w:bookmarkEnd w:id="59"/>
      <w:r w:rsidRPr="00026868">
        <w:rPr>
          <w:color w:val="000000"/>
        </w:rPr>
        <w:t>3.1.9. Повернути при припиненні трудових відносин спецодяг, спецвзуття та індивідуальні засоби захисту, інструменти та інвентар а також інше майно Роботодавця, надане Працівникові для виконання трудових обов’язків.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60" w:name="me42"/>
      <w:bookmarkStart w:id="61" w:name="bssPhr23"/>
      <w:bookmarkEnd w:id="60"/>
      <w:bookmarkEnd w:id="61"/>
      <w:r w:rsidRPr="00026868">
        <w:rPr>
          <w:color w:val="000000"/>
        </w:rPr>
        <w:t>3.2. Працівник має право: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62" w:name="me43"/>
      <w:bookmarkStart w:id="63" w:name="me44"/>
      <w:bookmarkStart w:id="64" w:name="bssPhr24"/>
      <w:bookmarkEnd w:id="62"/>
      <w:bookmarkEnd w:id="63"/>
      <w:bookmarkEnd w:id="64"/>
      <w:r w:rsidRPr="00026868">
        <w:rPr>
          <w:color w:val="000000"/>
        </w:rPr>
        <w:t>3.2.1. На надання роботи, обумовленої цим Договором.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65" w:name="me45"/>
      <w:bookmarkStart w:id="66" w:name="me46"/>
      <w:bookmarkStart w:id="67" w:name="bssPhr25"/>
      <w:bookmarkEnd w:id="65"/>
      <w:bookmarkEnd w:id="66"/>
      <w:bookmarkEnd w:id="67"/>
      <w:r w:rsidRPr="00026868">
        <w:rPr>
          <w:color w:val="000000"/>
        </w:rPr>
        <w:lastRenderedPageBreak/>
        <w:t>3.2.2. На повну і достовірну інформацію про умови праці.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68" w:name="me47"/>
      <w:bookmarkStart w:id="69" w:name="me48"/>
      <w:bookmarkStart w:id="70" w:name="bssPhr26"/>
      <w:bookmarkEnd w:id="68"/>
      <w:bookmarkEnd w:id="69"/>
      <w:bookmarkEnd w:id="70"/>
      <w:r w:rsidRPr="00026868">
        <w:rPr>
          <w:color w:val="000000"/>
        </w:rPr>
        <w:t>3.2.3. На безпечні і нешкідливі умови праці. Працівник має право відмовитися від дорученої роботи, якщо створилася виробнича ситуація, небезпечна для його життя чи здоров’я або людей, які його оточують, і навколишнього середовища.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71" w:name="me49"/>
      <w:bookmarkStart w:id="72" w:name="me50"/>
      <w:bookmarkStart w:id="73" w:name="bssPhr27"/>
      <w:bookmarkEnd w:id="71"/>
      <w:bookmarkEnd w:id="72"/>
      <w:bookmarkEnd w:id="73"/>
      <w:r w:rsidRPr="00026868">
        <w:rPr>
          <w:color w:val="000000"/>
        </w:rPr>
        <w:t>3.2.4. На відпочинок, що забезпечується встановленням скороченої тривалості робочого часу відповідно до вимог законодавства, наданням перерви для відпочинку і харчування, вихідних днів, щорічних оплачуваних відпусток.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74" w:name="me51"/>
      <w:bookmarkStart w:id="75" w:name="me52"/>
      <w:bookmarkStart w:id="76" w:name="bssPhr28"/>
      <w:bookmarkEnd w:id="74"/>
      <w:bookmarkEnd w:id="75"/>
      <w:bookmarkEnd w:id="76"/>
      <w:r w:rsidRPr="00026868">
        <w:rPr>
          <w:color w:val="000000"/>
        </w:rPr>
        <w:t>3.2.5. На своєчасну і в повному обсязі виплату заробітної плати не рідше двох разів на місяць, шляхом видачі готівки через касу Роботодавця.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77" w:name="me53"/>
      <w:bookmarkStart w:id="78" w:name="me54"/>
      <w:bookmarkStart w:id="79" w:name="bssPhr29"/>
      <w:bookmarkEnd w:id="77"/>
      <w:bookmarkEnd w:id="78"/>
      <w:bookmarkEnd w:id="79"/>
      <w:r w:rsidRPr="00026868">
        <w:rPr>
          <w:color w:val="000000"/>
        </w:rPr>
        <w:t>3.2.6. На відшкодування шкоди, заподіяної йому у зв’язку із виконанням трудових обов’язків.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80" w:name="me55"/>
      <w:bookmarkStart w:id="81" w:name="me56"/>
      <w:bookmarkStart w:id="82" w:name="bssPhr30"/>
      <w:bookmarkEnd w:id="80"/>
      <w:bookmarkEnd w:id="81"/>
      <w:bookmarkEnd w:id="82"/>
      <w:r w:rsidRPr="00026868">
        <w:rPr>
          <w:color w:val="000000"/>
        </w:rPr>
        <w:t>3.2.7. Захищати свої трудові права у порядку, визначеному законодавством.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83" w:name="me156"/>
      <w:bookmarkStart w:id="84" w:name="me57"/>
      <w:bookmarkStart w:id="85" w:name="bssPhr31"/>
      <w:bookmarkEnd w:id="83"/>
      <w:bookmarkEnd w:id="84"/>
      <w:bookmarkEnd w:id="85"/>
      <w:r w:rsidRPr="00026868">
        <w:rPr>
          <w:color w:val="000000"/>
        </w:rPr>
        <w:t>3.3. Роботодавець приймає на себе такі зобов’язання: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86" w:name="me58"/>
      <w:bookmarkStart w:id="87" w:name="me59"/>
      <w:bookmarkStart w:id="88" w:name="bssPhr32"/>
      <w:bookmarkEnd w:id="86"/>
      <w:bookmarkEnd w:id="87"/>
      <w:bookmarkEnd w:id="88"/>
      <w:r w:rsidRPr="00026868">
        <w:rPr>
          <w:color w:val="000000"/>
        </w:rPr>
        <w:t>3.3.1. Визначити Працівнику робоче місце, забезпечити його спецодягом і спецвзуттям відповідно до встановлених норм, засобами, необхідними для виконання трудових обов’язків, визначених робочою інструкцією.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89" w:name="me60"/>
      <w:bookmarkStart w:id="90" w:name="me61"/>
      <w:bookmarkStart w:id="91" w:name="bssPhr33"/>
      <w:bookmarkEnd w:id="89"/>
      <w:bookmarkEnd w:id="90"/>
      <w:bookmarkEnd w:id="91"/>
      <w:r w:rsidRPr="00026868">
        <w:rPr>
          <w:color w:val="000000"/>
        </w:rPr>
        <w:t>3.3.2. Створити Працівнику умови, необхідні для нормальної роботи і забезпечення повного збереження дорученого йому майна.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92" w:name="me62"/>
      <w:bookmarkStart w:id="93" w:name="me63"/>
      <w:bookmarkStart w:id="94" w:name="bssPhr34"/>
      <w:bookmarkEnd w:id="92"/>
      <w:bookmarkEnd w:id="93"/>
      <w:bookmarkEnd w:id="94"/>
      <w:r w:rsidRPr="00026868">
        <w:rPr>
          <w:color w:val="000000"/>
        </w:rPr>
        <w:t>3.3.3. Проінформувати Працівника про умови праці, забезпечити безпечні і нешкідливі умови праці, проінструктувати Працівника з техніки безпеки, виробничої санітарії, гігієни праці та протипожежної охорони.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95" w:name="me64"/>
      <w:bookmarkStart w:id="96" w:name="me65"/>
      <w:bookmarkStart w:id="97" w:name="bssPhr35"/>
      <w:bookmarkEnd w:id="95"/>
      <w:bookmarkEnd w:id="96"/>
      <w:bookmarkEnd w:id="97"/>
      <w:r w:rsidRPr="00026868">
        <w:rPr>
          <w:color w:val="000000"/>
        </w:rPr>
        <w:t>3.3.4. Ознайомити Працівника під особистий підпис з локальними нормативними актами, що безпосередньо пов’язані з його трудовою діяльністю, та ознайомлювати з тими, що будуть прийняті в період роботи Працівника.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98" w:name="me66"/>
      <w:bookmarkStart w:id="99" w:name="me67"/>
      <w:bookmarkStart w:id="100" w:name="bssPhr36"/>
      <w:bookmarkEnd w:id="98"/>
      <w:bookmarkEnd w:id="99"/>
      <w:bookmarkEnd w:id="100"/>
      <w:r w:rsidRPr="00026868">
        <w:rPr>
          <w:color w:val="000000"/>
        </w:rPr>
        <w:t>3.3.5. Забезпечити своєчасну і в повному обсязі виплату Працівнику заробітної плати не рідше двох разів на місяць шляхом видачі готівки через касу Роботодавця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01" w:name="me68"/>
      <w:bookmarkStart w:id="102" w:name="me69"/>
      <w:bookmarkStart w:id="103" w:name="bssPhr37"/>
      <w:bookmarkEnd w:id="101"/>
      <w:bookmarkEnd w:id="102"/>
      <w:bookmarkEnd w:id="103"/>
      <w:r w:rsidRPr="00026868">
        <w:rPr>
          <w:color w:val="000000"/>
        </w:rPr>
        <w:t>3.3.6. Забезпечити захист персональних даних працівника від неправомірного використання.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04" w:name="me70"/>
      <w:bookmarkStart w:id="105" w:name="me71"/>
      <w:bookmarkStart w:id="106" w:name="bssPhr38"/>
      <w:bookmarkEnd w:id="104"/>
      <w:bookmarkEnd w:id="105"/>
      <w:bookmarkEnd w:id="106"/>
      <w:r w:rsidRPr="00026868">
        <w:rPr>
          <w:color w:val="000000"/>
        </w:rPr>
        <w:t>3.3.7. У випадку заподіяння Працівникові шкоди, пов’язаної з виконанням трудових обов’язків, відшкодувати її у порядку, встановленому законодавством.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07" w:name="me157"/>
      <w:bookmarkStart w:id="108" w:name="me72"/>
      <w:bookmarkStart w:id="109" w:name="bssPhr39"/>
      <w:bookmarkEnd w:id="107"/>
      <w:bookmarkEnd w:id="108"/>
      <w:bookmarkEnd w:id="109"/>
      <w:r w:rsidRPr="00026868">
        <w:rPr>
          <w:color w:val="000000"/>
        </w:rPr>
        <w:t>3.4. Роботодавець має право: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10" w:name="me73"/>
      <w:bookmarkStart w:id="111" w:name="me74"/>
      <w:bookmarkStart w:id="112" w:name="bssPhr40"/>
      <w:bookmarkEnd w:id="110"/>
      <w:bookmarkEnd w:id="111"/>
      <w:bookmarkEnd w:id="112"/>
      <w:r w:rsidRPr="00026868">
        <w:rPr>
          <w:color w:val="000000"/>
        </w:rPr>
        <w:t>3.4.1. Вимагати від Працівника якісного виконання трудових обов’язків, дотримання трудової дисципліни, оцінювати якість його роботи, здійснювати контроль за виконанням Працівником трудових обов’язків.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13" w:name="me75"/>
      <w:bookmarkStart w:id="114" w:name="me76"/>
      <w:bookmarkStart w:id="115" w:name="bssPhr41"/>
      <w:bookmarkEnd w:id="113"/>
      <w:bookmarkEnd w:id="114"/>
      <w:bookmarkEnd w:id="115"/>
      <w:r w:rsidRPr="00026868">
        <w:rPr>
          <w:color w:val="000000"/>
        </w:rPr>
        <w:t>3.4.2. Вимагати від Працівника дбайливого ставлення до майна, наданого йому для виконання трудових обов’язків, а також іншого майна Роботодавця.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16" w:name="me77"/>
      <w:bookmarkStart w:id="117" w:name="me78"/>
      <w:bookmarkStart w:id="118" w:name="bssPhr42"/>
      <w:bookmarkEnd w:id="116"/>
      <w:bookmarkEnd w:id="117"/>
      <w:bookmarkEnd w:id="118"/>
      <w:r w:rsidRPr="00026868">
        <w:rPr>
          <w:color w:val="000000"/>
        </w:rPr>
        <w:t>3.4.3. Заохочувати Працівника за сумлінну працю.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19" w:name="me79"/>
      <w:bookmarkStart w:id="120" w:name="me80"/>
      <w:bookmarkStart w:id="121" w:name="bssPhr43"/>
      <w:bookmarkEnd w:id="119"/>
      <w:bookmarkEnd w:id="120"/>
      <w:bookmarkEnd w:id="121"/>
      <w:r w:rsidRPr="00026868">
        <w:rPr>
          <w:color w:val="000000"/>
        </w:rPr>
        <w:t>3.4.4. Вимагати від Працівника виконання вимог локальних нормативних актів.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22" w:name="me81"/>
      <w:bookmarkStart w:id="123" w:name="me82"/>
      <w:bookmarkStart w:id="124" w:name="bssPhr44"/>
      <w:bookmarkEnd w:id="122"/>
      <w:bookmarkEnd w:id="123"/>
      <w:bookmarkEnd w:id="124"/>
      <w:r w:rsidRPr="00026868">
        <w:rPr>
          <w:color w:val="000000"/>
        </w:rPr>
        <w:t>3.4.5. Застосовувати до працівника дисциплінарну та матеріальну відповідальність у порядку, встановленому законодавством.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25" w:name="me83"/>
      <w:bookmarkStart w:id="126" w:name="me84"/>
      <w:bookmarkStart w:id="127" w:name="bssPhr45"/>
      <w:bookmarkEnd w:id="125"/>
      <w:bookmarkEnd w:id="126"/>
      <w:bookmarkEnd w:id="127"/>
      <w:r w:rsidRPr="00026868">
        <w:rPr>
          <w:b/>
          <w:bCs/>
          <w:color w:val="000000"/>
          <w:bdr w:val="none" w:sz="0" w:space="0" w:color="auto" w:frame="1"/>
        </w:rPr>
        <w:t>4. Робочий час та час відпочинку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28" w:name="me85"/>
      <w:bookmarkStart w:id="129" w:name="me86"/>
      <w:bookmarkStart w:id="130" w:name="bssPhr46"/>
      <w:bookmarkEnd w:id="128"/>
      <w:bookmarkEnd w:id="129"/>
      <w:bookmarkEnd w:id="130"/>
      <w:r w:rsidRPr="00026868">
        <w:rPr>
          <w:color w:val="000000"/>
        </w:rPr>
        <w:t>4.1. Працівнику встановлено скорочену тривалість робочого часу як неповнолітньому — 24 години на тиждень.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31" w:name="me87"/>
      <w:bookmarkStart w:id="132" w:name="bssPhr47"/>
      <w:bookmarkEnd w:id="131"/>
      <w:bookmarkEnd w:id="132"/>
      <w:r w:rsidRPr="00026868">
        <w:rPr>
          <w:color w:val="000000"/>
        </w:rPr>
        <w:t>Графік роботи: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33" w:name="me89"/>
      <w:bookmarkStart w:id="134" w:name="me90"/>
      <w:bookmarkStart w:id="135" w:name="bssPhr48"/>
      <w:bookmarkEnd w:id="133"/>
      <w:bookmarkEnd w:id="134"/>
      <w:bookmarkEnd w:id="135"/>
      <w:r w:rsidRPr="00026868">
        <w:rPr>
          <w:color w:val="000000"/>
        </w:rPr>
        <w:t>понеділок — четвер з 8:00 до 14:00;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36" w:name="me91"/>
      <w:bookmarkStart w:id="137" w:name="me92"/>
      <w:bookmarkStart w:id="138" w:name="bssPhr49"/>
      <w:bookmarkEnd w:id="136"/>
      <w:bookmarkEnd w:id="137"/>
      <w:bookmarkEnd w:id="138"/>
      <w:r w:rsidRPr="00026868">
        <w:rPr>
          <w:color w:val="000000"/>
        </w:rPr>
        <w:t>п’ятниця з 8:00 до 13:00;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39" w:name="me93"/>
      <w:bookmarkStart w:id="140" w:name="me94"/>
      <w:bookmarkStart w:id="141" w:name="bssPhr50"/>
      <w:bookmarkEnd w:id="139"/>
      <w:bookmarkEnd w:id="140"/>
      <w:bookmarkEnd w:id="141"/>
      <w:r w:rsidRPr="00026868">
        <w:rPr>
          <w:color w:val="000000"/>
        </w:rPr>
        <w:t>перерва з 11:00 до 12:00.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42" w:name="me95"/>
      <w:bookmarkStart w:id="143" w:name="bssPhr51"/>
      <w:bookmarkEnd w:id="142"/>
      <w:bookmarkEnd w:id="143"/>
      <w:r w:rsidRPr="00026868">
        <w:rPr>
          <w:color w:val="000000"/>
        </w:rPr>
        <w:t>Інша тривалість робочого часу у подальшому може встановлюватись за угодою між Працівником і Роботодавцем, а у випадках, встановлених законодавством, — на вимогу Працівника.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44" w:name="me96"/>
      <w:bookmarkStart w:id="145" w:name="me97"/>
      <w:bookmarkStart w:id="146" w:name="bssPhr52"/>
      <w:bookmarkEnd w:id="144"/>
      <w:bookmarkEnd w:id="145"/>
      <w:bookmarkEnd w:id="146"/>
      <w:r w:rsidRPr="00026868">
        <w:rPr>
          <w:color w:val="000000"/>
        </w:rPr>
        <w:t>4.2. Тривалість щорічної основної відпустки — 31 календарний день за кожний відпрацьований робочий рік.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47" w:name="me98"/>
      <w:bookmarkStart w:id="148" w:name="me99"/>
      <w:bookmarkStart w:id="149" w:name="bssPhr53"/>
      <w:bookmarkEnd w:id="147"/>
      <w:bookmarkEnd w:id="148"/>
      <w:bookmarkEnd w:id="149"/>
      <w:r w:rsidRPr="00026868">
        <w:rPr>
          <w:color w:val="000000"/>
        </w:rPr>
        <w:t xml:space="preserve">4.3. Щорічна відпустка пропорційно відпрацьованому часу буде надана Працівнику на його прохання в будь-який час дії цього Договору або з дати, наступної за останнім днем строку </w:t>
      </w:r>
      <w:r w:rsidRPr="00026868">
        <w:rPr>
          <w:color w:val="000000"/>
        </w:rPr>
        <w:lastRenderedPageBreak/>
        <w:t>дії цього Договору. У такому разі строк трудового договору буде продовжено на тривалість належної Працівникові щорічної відпустки.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50" w:name="me100"/>
      <w:bookmarkStart w:id="151" w:name="me101"/>
      <w:bookmarkStart w:id="152" w:name="bssPhr54"/>
      <w:bookmarkEnd w:id="150"/>
      <w:bookmarkEnd w:id="151"/>
      <w:bookmarkEnd w:id="152"/>
      <w:r w:rsidRPr="00026868">
        <w:rPr>
          <w:color w:val="000000"/>
        </w:rPr>
        <w:t>4.4. У випадках, установлених законодавством, Працівнику може бути надано відпустку без збереження заробітної плати.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53" w:name="me102"/>
      <w:bookmarkStart w:id="154" w:name="me103"/>
      <w:bookmarkStart w:id="155" w:name="bssPhr55"/>
      <w:bookmarkEnd w:id="153"/>
      <w:bookmarkEnd w:id="154"/>
      <w:bookmarkEnd w:id="155"/>
      <w:r w:rsidRPr="00026868">
        <w:rPr>
          <w:color w:val="000000"/>
        </w:rPr>
        <w:t>4.5. Залучення Працівника до надурочних робіт, роботи у святкові та вихідні дні не допускається.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56" w:name="me104"/>
      <w:bookmarkStart w:id="157" w:name="me105"/>
      <w:bookmarkStart w:id="158" w:name="bssPhr56"/>
      <w:bookmarkEnd w:id="156"/>
      <w:bookmarkEnd w:id="157"/>
      <w:bookmarkEnd w:id="158"/>
      <w:r w:rsidRPr="00026868">
        <w:rPr>
          <w:b/>
          <w:bCs/>
          <w:color w:val="000000"/>
          <w:bdr w:val="none" w:sz="0" w:space="0" w:color="auto" w:frame="1"/>
        </w:rPr>
        <w:t>5. Оплата праці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59" w:name="me106"/>
      <w:bookmarkStart w:id="160" w:name="me107"/>
      <w:bookmarkStart w:id="161" w:name="bssPhr57"/>
      <w:bookmarkEnd w:id="159"/>
      <w:bookmarkEnd w:id="160"/>
      <w:bookmarkEnd w:id="161"/>
      <w:r w:rsidRPr="00026868">
        <w:rPr>
          <w:color w:val="000000"/>
        </w:rPr>
        <w:t>5.1. За виконання обов’язків, передбачених робочою інструкцією, Працівнику встановлено місячну тарифну ставку 1500 (тисяча п’ятсот) грн.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62" w:name="me108"/>
      <w:bookmarkStart w:id="163" w:name="bssPhr58"/>
      <w:bookmarkEnd w:id="162"/>
      <w:bookmarkEnd w:id="163"/>
      <w:r w:rsidRPr="00026868">
        <w:rPr>
          <w:color w:val="000000"/>
        </w:rPr>
        <w:t>Оплата праці Працівника здійснюється за фактично виконану роботу за відрядними розцінками, передбаченими Положенням про оплату праці ТОВ «Фермерське господарство Степове» з доплатою за тарифною ставкою за 3 години кожного робочого дня з понеділка по четвер та за 4 години кожного робочого дня у п’ятницю, на які Працівнику скорочено тривалість робочого часу порівняно з тривалістю щоденної роботи повнолітніх працівників.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64" w:name="me109"/>
      <w:bookmarkStart w:id="165" w:name="me110"/>
      <w:bookmarkStart w:id="166" w:name="bssPhr59"/>
      <w:bookmarkEnd w:id="164"/>
      <w:bookmarkEnd w:id="165"/>
      <w:bookmarkEnd w:id="166"/>
      <w:r w:rsidRPr="00026868">
        <w:rPr>
          <w:color w:val="000000"/>
        </w:rPr>
        <w:t>5.2. Доплати, надбавки та премії встановлюють Працівнику відповідно до Положення про оплату праці.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67" w:name="me111"/>
      <w:bookmarkStart w:id="168" w:name="me112"/>
      <w:bookmarkStart w:id="169" w:name="bssPhr60"/>
      <w:bookmarkEnd w:id="167"/>
      <w:bookmarkEnd w:id="168"/>
      <w:bookmarkEnd w:id="169"/>
      <w:r w:rsidRPr="00026868">
        <w:rPr>
          <w:color w:val="000000"/>
        </w:rPr>
        <w:t>5.3. За рішенням Роботодавця Працівнику можуть встановлюватись додаткові заохочувальні та компенсаційні виплати.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70" w:name="me113"/>
      <w:bookmarkStart w:id="171" w:name="me114"/>
      <w:bookmarkStart w:id="172" w:name="bssPhr61"/>
      <w:bookmarkEnd w:id="170"/>
      <w:bookmarkEnd w:id="171"/>
      <w:bookmarkEnd w:id="172"/>
      <w:r w:rsidRPr="00026868">
        <w:rPr>
          <w:color w:val="000000"/>
        </w:rPr>
        <w:t>5.4. Заробітну плату виплачують Працівнику регулярно у робочі дні у строки, встановлені колективним договором двічі на місяць: за першу половину місяця — 22 числа, за другу половину місяця — 7 числа наступного місяця. У разі коли день виплати заробітної плати збігається з вихідним, святковим або неробочим днем, заробітну плату виплачують напередодні. Розмір заробітної плати за першу половину місяця складається з розміру оплати за фактично виконану роботу, розраховану за відрядними розцінками та з доплати, нарахованої за фактично відпрацьований час в порядку, передбаченому в частині другій пункту 5.1 цього договору.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73" w:name="me115"/>
      <w:bookmarkStart w:id="174" w:name="me116"/>
      <w:bookmarkStart w:id="175" w:name="bssPhr62"/>
      <w:bookmarkEnd w:id="173"/>
      <w:bookmarkEnd w:id="174"/>
      <w:bookmarkEnd w:id="175"/>
      <w:r w:rsidRPr="00026868">
        <w:rPr>
          <w:color w:val="000000"/>
        </w:rPr>
        <w:t>5.5. Заробітну плату Працівнику за весь час щорічної відпустки виплачують не пізніше ніж за три дні до початку відпустки.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76" w:name="me117"/>
      <w:bookmarkStart w:id="177" w:name="me118"/>
      <w:bookmarkStart w:id="178" w:name="bssPhr63"/>
      <w:bookmarkEnd w:id="176"/>
      <w:bookmarkEnd w:id="177"/>
      <w:bookmarkEnd w:id="178"/>
      <w:r w:rsidRPr="00026868">
        <w:rPr>
          <w:color w:val="000000"/>
        </w:rPr>
        <w:t>5.6. Розмір і система оплати праці можуть бути переглянуті за угодою сторін.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79" w:name="me119"/>
      <w:bookmarkStart w:id="180" w:name="me120"/>
      <w:bookmarkStart w:id="181" w:name="bssPhr64"/>
      <w:bookmarkEnd w:id="179"/>
      <w:bookmarkEnd w:id="180"/>
      <w:bookmarkEnd w:id="181"/>
      <w:r w:rsidRPr="00026868">
        <w:rPr>
          <w:b/>
          <w:bCs/>
          <w:color w:val="000000"/>
          <w:bdr w:val="none" w:sz="0" w:space="0" w:color="auto" w:frame="1"/>
        </w:rPr>
        <w:t>6. Відповідальність Сторін і порядок вирішення спорів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82" w:name="me121"/>
      <w:bookmarkStart w:id="183" w:name="me122"/>
      <w:bookmarkStart w:id="184" w:name="bssPhr65"/>
      <w:bookmarkEnd w:id="182"/>
      <w:bookmarkEnd w:id="183"/>
      <w:bookmarkEnd w:id="184"/>
      <w:r w:rsidRPr="00026868">
        <w:rPr>
          <w:color w:val="000000"/>
        </w:rPr>
        <w:t>6.1. У випадку неналежного виконання або невиконання зобов’язань за цим Договором Сторони несуть дисциплінарну, матеріальну, адміністративну, кримінальну відповідальність відповідно до законодавства України.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85" w:name="me123"/>
      <w:bookmarkStart w:id="186" w:name="me124"/>
      <w:bookmarkStart w:id="187" w:name="bssPhr66"/>
      <w:bookmarkEnd w:id="185"/>
      <w:bookmarkEnd w:id="186"/>
      <w:bookmarkEnd w:id="187"/>
      <w:r w:rsidRPr="00026868">
        <w:rPr>
          <w:color w:val="000000"/>
        </w:rPr>
        <w:t>6.2. Працівник несе матеріальну відповідальність за шкоду, заподіяну Роботодавцю, у порядку та розмірах, визначених законодавством.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88" w:name="me125"/>
      <w:bookmarkStart w:id="189" w:name="me126"/>
      <w:bookmarkStart w:id="190" w:name="bssPhr67"/>
      <w:bookmarkEnd w:id="188"/>
      <w:bookmarkEnd w:id="189"/>
      <w:bookmarkEnd w:id="190"/>
      <w:r w:rsidRPr="00026868">
        <w:rPr>
          <w:color w:val="000000"/>
        </w:rPr>
        <w:t>6.3. У випадку завдання шкоди здоров’ю працівника з вини Роботодавця, відшкодування провадиться у порядку, встановленому законодавством.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91" w:name="me127"/>
      <w:bookmarkStart w:id="192" w:name="me128"/>
      <w:bookmarkStart w:id="193" w:name="bssPhr68"/>
      <w:bookmarkEnd w:id="191"/>
      <w:bookmarkEnd w:id="192"/>
      <w:bookmarkEnd w:id="193"/>
      <w:r w:rsidRPr="00026868">
        <w:rPr>
          <w:color w:val="000000"/>
        </w:rPr>
        <w:t>6.4. Спори між Сторонами вирішують в порядку, встановленому законодавством України.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94" w:name="me129"/>
      <w:bookmarkStart w:id="195" w:name="me130"/>
      <w:bookmarkStart w:id="196" w:name="bssPhr69"/>
      <w:bookmarkEnd w:id="194"/>
      <w:bookmarkEnd w:id="195"/>
      <w:bookmarkEnd w:id="196"/>
      <w:r w:rsidRPr="00026868">
        <w:rPr>
          <w:b/>
          <w:bCs/>
          <w:color w:val="000000"/>
          <w:bdr w:val="none" w:sz="0" w:space="0" w:color="auto" w:frame="1"/>
        </w:rPr>
        <w:t>7. Зміна умов та припинення Договору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197" w:name="me131"/>
      <w:bookmarkStart w:id="198" w:name="me132"/>
      <w:bookmarkStart w:id="199" w:name="bssPhr70"/>
      <w:bookmarkEnd w:id="197"/>
      <w:bookmarkEnd w:id="198"/>
      <w:bookmarkEnd w:id="199"/>
      <w:r w:rsidRPr="00026868">
        <w:rPr>
          <w:color w:val="000000"/>
        </w:rPr>
        <w:t>7.1. Зміни та доповнення до цього Договору вносять лише за угодою сторін і в порядку, визначеному Кодексом законів про працю України. Зміни та доповнення до Договору оформлюють письмово шляхом підписання сторонами додатків до Договору або додаткових угод.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00" w:name="me133"/>
      <w:bookmarkStart w:id="201" w:name="me134"/>
      <w:bookmarkStart w:id="202" w:name="bssPhr71"/>
      <w:bookmarkEnd w:id="200"/>
      <w:bookmarkEnd w:id="201"/>
      <w:bookmarkEnd w:id="202"/>
      <w:r w:rsidRPr="00026868">
        <w:rPr>
          <w:color w:val="000000"/>
        </w:rPr>
        <w:t>7.2. Цей Договір може бути припинено за ініціативою будь-якої із Сторін у порядку та на підставах, визначених Кодексом законів про працю України.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03" w:name="me135"/>
      <w:bookmarkStart w:id="204" w:name="me136"/>
      <w:bookmarkStart w:id="205" w:name="bssPhr72"/>
      <w:bookmarkEnd w:id="203"/>
      <w:bookmarkEnd w:id="204"/>
      <w:bookmarkEnd w:id="205"/>
      <w:r w:rsidRPr="00026868">
        <w:rPr>
          <w:b/>
          <w:bCs/>
          <w:color w:val="000000"/>
          <w:bdr w:val="none" w:sz="0" w:space="0" w:color="auto" w:frame="1"/>
        </w:rPr>
        <w:t>8. Заключні положення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06" w:name="me137"/>
      <w:bookmarkStart w:id="207" w:name="bssPhr73"/>
      <w:bookmarkEnd w:id="206"/>
      <w:bookmarkEnd w:id="207"/>
      <w:r w:rsidRPr="00026868">
        <w:rPr>
          <w:color w:val="000000"/>
        </w:rPr>
        <w:t>Цей Договір складено у двох примірниках, які мають однакову юридичну силу, по одному для кожної Сторони.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08" w:name="me138"/>
      <w:bookmarkStart w:id="209" w:name="me139"/>
      <w:bookmarkStart w:id="210" w:name="bssPhr74"/>
      <w:bookmarkEnd w:id="208"/>
      <w:bookmarkEnd w:id="209"/>
      <w:bookmarkEnd w:id="210"/>
      <w:r w:rsidRPr="00026868">
        <w:rPr>
          <w:b/>
          <w:bCs/>
          <w:color w:val="000000"/>
          <w:bdr w:val="none" w:sz="0" w:space="0" w:color="auto" w:frame="1"/>
        </w:rPr>
        <w:t>9. Реквізити Сторін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11" w:name="me140"/>
      <w:bookmarkStart w:id="212" w:name="bssPhr75"/>
      <w:bookmarkEnd w:id="211"/>
      <w:bookmarkEnd w:id="212"/>
      <w:r w:rsidRPr="00026868">
        <w:rPr>
          <w:color w:val="000000"/>
        </w:rPr>
        <w:t>Відомості про роботодавця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13" w:name="me141"/>
      <w:bookmarkStart w:id="214" w:name="bssPhr76"/>
      <w:bookmarkEnd w:id="213"/>
      <w:bookmarkEnd w:id="214"/>
      <w:r w:rsidRPr="00026868">
        <w:rPr>
          <w:color w:val="000000"/>
        </w:rPr>
        <w:t>Відомості про працівника (ПІБ, адреса, паспортні дані, ідентифікаційний код)</w:t>
      </w:r>
    </w:p>
    <w:p w:rsidR="00026868" w:rsidRPr="00026868" w:rsidRDefault="00026868" w:rsidP="00026868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  <w:bookmarkStart w:id="215" w:name="me143"/>
      <w:bookmarkStart w:id="216" w:name="bss-anchor"/>
      <w:bookmarkStart w:id="217" w:name="bssPhr77"/>
      <w:bookmarkEnd w:id="215"/>
      <w:bookmarkEnd w:id="216"/>
      <w:bookmarkEnd w:id="217"/>
      <w:r w:rsidRPr="00026868">
        <w:rPr>
          <w:color w:val="000000"/>
        </w:rPr>
        <w:t>Підписи сторін</w:t>
      </w:r>
    </w:p>
    <w:p w:rsidR="00AF1439" w:rsidRDefault="00AF1439"/>
    <w:sectPr w:rsidR="00AF1439" w:rsidSect="00AF1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868"/>
    <w:rsid w:val="00026868"/>
    <w:rsid w:val="00A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39"/>
  </w:style>
  <w:style w:type="paragraph" w:styleId="1">
    <w:name w:val="heading 1"/>
    <w:basedOn w:val="a"/>
    <w:link w:val="10"/>
    <w:uiPriority w:val="9"/>
    <w:qFormat/>
    <w:rsid w:val="00026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2686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6260</Words>
  <Characters>3569</Characters>
  <Application>Microsoft Office Word</Application>
  <DocSecurity>0</DocSecurity>
  <Lines>29</Lines>
  <Paragraphs>19</Paragraphs>
  <ScaleCrop>false</ScaleCrop>
  <Company>Krokoz™</Company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2017-03-14T09:55:00Z</dcterms:created>
  <dcterms:modified xsi:type="dcterms:W3CDTF">2017-03-14T10:12:00Z</dcterms:modified>
</cp:coreProperties>
</file>