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01" w:rsidRPr="00170D38" w:rsidRDefault="002C4901" w:rsidP="002C4901">
      <w:pPr>
        <w:widowControl w:val="0"/>
        <w:adjustRightInd w:val="0"/>
        <w:jc w:val="center"/>
        <w:textAlignment w:val="baseline"/>
        <w:rPr>
          <w:rFonts w:eastAsia="Times New Roman"/>
          <w:b/>
          <w:sz w:val="28"/>
          <w:lang w:eastAsia="ru-RU"/>
        </w:rPr>
      </w:pPr>
      <w:r w:rsidRPr="002C4901">
        <w:rPr>
          <w:rFonts w:eastAsia="Times New Roman"/>
          <w:b/>
          <w:sz w:val="28"/>
          <w:lang w:eastAsia="ru-RU"/>
        </w:rPr>
        <w:t>Догов</w:t>
      </w:r>
      <w:proofErr w:type="spellStart"/>
      <w:r w:rsidRPr="002C4901">
        <w:rPr>
          <w:rFonts w:eastAsia="Times New Roman"/>
          <w:b/>
          <w:sz w:val="28"/>
          <w:lang w:val="uk-UA" w:eastAsia="ru-RU"/>
        </w:rPr>
        <w:t>і</w:t>
      </w:r>
      <w:proofErr w:type="gramStart"/>
      <w:r w:rsidRPr="002C4901">
        <w:rPr>
          <w:rFonts w:eastAsia="Times New Roman"/>
          <w:b/>
          <w:sz w:val="28"/>
          <w:lang w:val="uk-UA" w:eastAsia="ru-RU"/>
        </w:rPr>
        <w:t>р</w:t>
      </w:r>
      <w:proofErr w:type="spellEnd"/>
      <w:proofErr w:type="gramEnd"/>
      <w:r w:rsidRPr="002C4901">
        <w:rPr>
          <w:rFonts w:eastAsia="Times New Roman"/>
          <w:b/>
          <w:sz w:val="28"/>
          <w:lang w:val="uk-UA" w:eastAsia="ru-RU"/>
        </w:rPr>
        <w:t xml:space="preserve"> надання послуг у сфері інформатизації №</w:t>
      </w:r>
    </w:p>
    <w:p w:rsidR="00170D38" w:rsidRPr="002C4901" w:rsidRDefault="00170D38" w:rsidP="002C4901">
      <w:pPr>
        <w:widowControl w:val="0"/>
        <w:adjustRightInd w:val="0"/>
        <w:jc w:val="center"/>
        <w:textAlignment w:val="baseline"/>
        <w:rPr>
          <w:rFonts w:eastAsia="Times New Roman"/>
          <w:b/>
          <w:sz w:val="28"/>
          <w:lang w:eastAsia="ru-RU"/>
        </w:rPr>
      </w:pPr>
    </w:p>
    <w:p w:rsidR="002C4901" w:rsidRPr="002C4901" w:rsidRDefault="002C4901" w:rsidP="002C4901">
      <w:pPr>
        <w:widowControl w:val="0"/>
        <w:adjustRightInd w:val="0"/>
        <w:jc w:val="both"/>
        <w:textAlignment w:val="baseline"/>
        <w:rPr>
          <w:rFonts w:eastAsia="Times New Roman"/>
          <w:lang w:eastAsia="ru-RU"/>
        </w:rPr>
      </w:pPr>
    </w:p>
    <w:p w:rsidR="002C4901" w:rsidRPr="002C4901" w:rsidRDefault="002C4901" w:rsidP="002C4901">
      <w:pPr>
        <w:widowControl w:val="0"/>
        <w:adjustRightInd w:val="0"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м. Київ</w:t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</w:r>
      <w:r w:rsidRPr="002C4901">
        <w:rPr>
          <w:rFonts w:eastAsia="Times New Roman"/>
          <w:lang w:val="uk-UA" w:eastAsia="ru-RU"/>
        </w:rPr>
        <w:tab/>
        <w:t xml:space="preserve">     </w:t>
      </w:r>
      <w:r w:rsidR="00162A59">
        <w:rPr>
          <w:rFonts w:eastAsia="Times New Roman"/>
          <w:lang w:val="uk-UA" w:eastAsia="ru-RU"/>
        </w:rPr>
        <w:t xml:space="preserve"> «___»</w:t>
      </w:r>
      <w:r w:rsidRPr="002C4901">
        <w:rPr>
          <w:rFonts w:eastAsia="Times New Roman"/>
          <w:lang w:val="uk-UA" w:eastAsia="ru-RU"/>
        </w:rPr>
        <w:t xml:space="preserve"> </w:t>
      </w:r>
      <w:r w:rsidR="00162A59">
        <w:rPr>
          <w:rFonts w:eastAsia="Times New Roman"/>
          <w:lang w:val="uk-UA" w:eastAsia="ru-RU"/>
        </w:rPr>
        <w:t>_______</w:t>
      </w:r>
      <w:r w:rsidRPr="002C4901">
        <w:rPr>
          <w:rFonts w:eastAsia="Times New Roman"/>
          <w:lang w:val="uk-UA" w:eastAsia="ru-RU"/>
        </w:rPr>
        <w:t xml:space="preserve"> 20</w:t>
      </w:r>
      <w:r w:rsidR="00630C84">
        <w:rPr>
          <w:rFonts w:eastAsia="Times New Roman"/>
          <w:lang w:val="uk-UA" w:eastAsia="ru-RU"/>
        </w:rPr>
        <w:t>1_</w:t>
      </w:r>
      <w:r w:rsidRPr="002C4901">
        <w:rPr>
          <w:rFonts w:eastAsia="Times New Roman"/>
          <w:lang w:val="uk-UA" w:eastAsia="ru-RU"/>
        </w:rPr>
        <w:t xml:space="preserve"> року</w:t>
      </w:r>
    </w:p>
    <w:p w:rsidR="002C4901" w:rsidRPr="002C4901" w:rsidRDefault="002C4901" w:rsidP="002C4901">
      <w:pPr>
        <w:widowControl w:val="0"/>
        <w:tabs>
          <w:tab w:val="left" w:pos="567"/>
        </w:tabs>
        <w:adjustRightInd w:val="0"/>
        <w:ind w:firstLine="720"/>
        <w:jc w:val="center"/>
        <w:textAlignment w:val="baseline"/>
        <w:rPr>
          <w:rFonts w:eastAsia="Times New Roman"/>
          <w:lang w:val="uk-UA" w:eastAsia="ru-RU"/>
        </w:rPr>
      </w:pPr>
    </w:p>
    <w:p w:rsidR="002C4901" w:rsidRPr="002C4901" w:rsidRDefault="00170D38" w:rsidP="002C4901">
      <w:pPr>
        <w:widowControl w:val="0"/>
        <w:adjustRightInd w:val="0"/>
        <w:ind w:firstLine="720"/>
        <w:jc w:val="both"/>
        <w:textAlignment w:val="baseline"/>
        <w:rPr>
          <w:rFonts w:eastAsia="Times New Roman"/>
          <w:lang w:val="uk-UA" w:eastAsia="ru-RU"/>
        </w:rPr>
      </w:pPr>
      <w:r w:rsidRPr="00170D38">
        <w:rPr>
          <w:rFonts w:eastAsia="Times New Roman"/>
          <w:b/>
          <w:lang w:eastAsia="ru-RU"/>
        </w:rPr>
        <w:t>______________________</w:t>
      </w:r>
      <w:r w:rsidR="002C4901" w:rsidRPr="002C4901">
        <w:rPr>
          <w:rFonts w:eastAsia="Times New Roman"/>
          <w:lang w:val="uk-UA" w:eastAsia="ru-RU"/>
        </w:rPr>
        <w:t xml:space="preserve">, в особі </w:t>
      </w:r>
      <w:r w:rsidRPr="00170D38">
        <w:rPr>
          <w:rFonts w:eastAsia="Times New Roman"/>
          <w:lang w:eastAsia="ru-RU"/>
        </w:rPr>
        <w:t>________________</w:t>
      </w:r>
      <w:r w:rsidR="002C4901" w:rsidRPr="002C4901">
        <w:rPr>
          <w:rFonts w:eastAsia="Times New Roman"/>
          <w:lang w:val="uk-UA" w:eastAsia="ru-RU"/>
        </w:rPr>
        <w:t>, який</w:t>
      </w:r>
      <w:r w:rsidR="002763B6">
        <w:rPr>
          <w:rFonts w:eastAsia="Times New Roman"/>
          <w:lang w:val="uk-UA" w:eastAsia="ru-RU"/>
        </w:rPr>
        <w:t>/яка</w:t>
      </w:r>
      <w:r w:rsidR="002C4901" w:rsidRPr="002C4901">
        <w:rPr>
          <w:rFonts w:eastAsia="Times New Roman"/>
          <w:lang w:val="uk-UA" w:eastAsia="ru-RU"/>
        </w:rPr>
        <w:t xml:space="preserve"> діє на </w:t>
      </w:r>
      <w:proofErr w:type="gramStart"/>
      <w:r w:rsidR="002C4901" w:rsidRPr="002C4901">
        <w:rPr>
          <w:rFonts w:eastAsia="Times New Roman"/>
          <w:lang w:val="uk-UA" w:eastAsia="ru-RU"/>
        </w:rPr>
        <w:t>п</w:t>
      </w:r>
      <w:proofErr w:type="gramEnd"/>
      <w:r w:rsidR="002C4901" w:rsidRPr="002C4901">
        <w:rPr>
          <w:rFonts w:eastAsia="Times New Roman"/>
          <w:lang w:val="uk-UA" w:eastAsia="ru-RU"/>
        </w:rPr>
        <w:t xml:space="preserve">ідставі </w:t>
      </w:r>
      <w:r w:rsidRPr="00170D38">
        <w:rPr>
          <w:rFonts w:eastAsia="Times New Roman"/>
          <w:lang w:eastAsia="ru-RU"/>
        </w:rPr>
        <w:t>________</w:t>
      </w:r>
      <w:r w:rsidR="002C4901" w:rsidRPr="002C4901">
        <w:rPr>
          <w:rFonts w:eastAsia="Times New Roman"/>
          <w:lang w:val="uk-UA" w:eastAsia="ru-RU"/>
        </w:rPr>
        <w:t xml:space="preserve">, </w:t>
      </w:r>
      <w:r w:rsidR="002C4901" w:rsidRPr="002C4901">
        <w:rPr>
          <w:rFonts w:eastAsia="Times New Roman"/>
          <w:i/>
          <w:lang w:val="uk-UA" w:eastAsia="ru-RU"/>
        </w:rPr>
        <w:t>далі – Замовник</w:t>
      </w:r>
      <w:r w:rsidR="002C4901" w:rsidRPr="002C4901">
        <w:rPr>
          <w:rFonts w:eastAsia="Times New Roman"/>
          <w:lang w:val="uk-UA" w:eastAsia="ru-RU"/>
        </w:rPr>
        <w:t xml:space="preserve">, з одного боку, і </w:t>
      </w:r>
    </w:p>
    <w:p w:rsidR="002C4901" w:rsidRPr="002C4901" w:rsidRDefault="00997321" w:rsidP="00997321">
      <w:pPr>
        <w:widowControl w:val="0"/>
        <w:adjustRightInd w:val="0"/>
        <w:ind w:firstLine="720"/>
        <w:jc w:val="both"/>
        <w:textAlignment w:val="baseline"/>
        <w:rPr>
          <w:rFonts w:eastAsia="Times New Roman"/>
          <w:lang w:val="uk-UA" w:eastAsia="ru-RU"/>
        </w:rPr>
      </w:pPr>
      <w:proofErr w:type="spellStart"/>
      <w:r>
        <w:rPr>
          <w:rFonts w:eastAsia="Times New Roman"/>
          <w:b/>
          <w:lang w:val="uk-UA" w:eastAsia="ru-RU"/>
        </w:rPr>
        <w:t>ФОП</w:t>
      </w:r>
      <w:proofErr w:type="spellEnd"/>
      <w:r>
        <w:rPr>
          <w:rFonts w:eastAsia="Times New Roman"/>
          <w:b/>
          <w:lang w:val="uk-UA" w:eastAsia="ru-RU"/>
        </w:rPr>
        <w:t xml:space="preserve"> </w:t>
      </w:r>
      <w:r w:rsidR="00630C84">
        <w:rPr>
          <w:rFonts w:eastAsia="Times New Roman"/>
          <w:b/>
          <w:lang w:val="uk-UA" w:eastAsia="ru-RU"/>
        </w:rPr>
        <w:t>____________________</w:t>
      </w:r>
      <w:r w:rsidR="002C4901" w:rsidRPr="002C4901">
        <w:rPr>
          <w:rFonts w:eastAsia="Times New Roman"/>
          <w:lang w:val="uk-UA" w:eastAsia="ru-RU"/>
        </w:rPr>
        <w:t xml:space="preserve">, діє на підставі </w:t>
      </w:r>
      <w:r>
        <w:rPr>
          <w:rFonts w:eastAsia="Times New Roman"/>
          <w:lang w:val="uk-UA" w:eastAsia="ru-RU"/>
        </w:rPr>
        <w:t>Виписки з ЄДР</w:t>
      </w:r>
      <w:r w:rsidR="002C4901" w:rsidRPr="002C4901">
        <w:rPr>
          <w:rFonts w:eastAsia="Times New Roman"/>
          <w:lang w:val="uk-UA" w:eastAsia="ru-RU"/>
        </w:rPr>
        <w:t xml:space="preserve">, </w:t>
      </w:r>
      <w:r w:rsidR="002C4901" w:rsidRPr="002C4901">
        <w:rPr>
          <w:rFonts w:eastAsia="Times New Roman"/>
          <w:i/>
          <w:lang w:val="uk-UA" w:eastAsia="ru-RU"/>
        </w:rPr>
        <w:t>далі – Виконавець</w:t>
      </w:r>
      <w:r w:rsidR="002C4901" w:rsidRPr="002C4901">
        <w:rPr>
          <w:rFonts w:eastAsia="Times New Roman"/>
          <w:lang w:val="uk-UA" w:eastAsia="ru-RU"/>
        </w:rPr>
        <w:t xml:space="preserve">, з іншого боку, а разом іменовані – Сторони, уклали цей Договір надання послуг у сфері інформатизації (далі - Договір) про наступне: </w:t>
      </w:r>
    </w:p>
    <w:p w:rsidR="002C4901" w:rsidRPr="002C4901" w:rsidRDefault="002C4901" w:rsidP="002C4901">
      <w:pPr>
        <w:widowControl w:val="0"/>
        <w:adjustRightInd w:val="0"/>
        <w:ind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</w:p>
    <w:p w:rsidR="002C4901" w:rsidRPr="002C4901" w:rsidRDefault="002C4901" w:rsidP="00441B48">
      <w:pPr>
        <w:widowControl w:val="0"/>
        <w:numPr>
          <w:ilvl w:val="0"/>
          <w:numId w:val="1"/>
        </w:numPr>
        <w:tabs>
          <w:tab w:val="left" w:pos="0"/>
        </w:tabs>
        <w:adjustRightInd w:val="0"/>
        <w:spacing w:line="360" w:lineRule="atLeast"/>
        <w:ind w:left="0" w:firstLine="0"/>
        <w:contextualSpacing/>
        <w:jc w:val="center"/>
        <w:textAlignment w:val="baseline"/>
        <w:rPr>
          <w:rFonts w:eastAsia="Times New Roman"/>
          <w:b/>
          <w:lang w:val="uk-UA" w:eastAsia="ru-RU"/>
        </w:rPr>
      </w:pPr>
      <w:r w:rsidRPr="002C4901">
        <w:rPr>
          <w:rFonts w:eastAsia="Times New Roman"/>
          <w:b/>
          <w:lang w:val="uk-UA" w:eastAsia="ru-RU"/>
        </w:rPr>
        <w:t>ПРЕДМЕТ ДОГОВОРУ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 xml:space="preserve">За цим Договором Виконавець надає Замовнику в порядку та на умовах, визначених в Договорі, послуги у </w:t>
      </w:r>
      <w:bookmarkStart w:id="0" w:name="_GoBack"/>
      <w:bookmarkEnd w:id="0"/>
      <w:r w:rsidRPr="002C4901">
        <w:rPr>
          <w:rFonts w:eastAsia="Times New Roman"/>
          <w:lang w:val="uk-UA" w:eastAsia="ru-RU"/>
        </w:rPr>
        <w:t>сфері інформатизації, детальний перелік який встановлений та погоджений  Сторонами в п. 1.2. Договору, а Замовник зобов’язується здійснювати оплату за надані йому Послуги в строки, в порядку та на умовах, визначених в Договорі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 xml:space="preserve">За цим Договором послуги у сфері </w:t>
      </w:r>
      <w:r w:rsidR="00572F10">
        <w:rPr>
          <w:rFonts w:eastAsia="Times New Roman"/>
          <w:lang w:val="uk-UA" w:eastAsia="ru-RU"/>
        </w:rPr>
        <w:t>інформатизації (далі – Послуги)</w:t>
      </w:r>
      <w:r w:rsidRPr="002C4901">
        <w:rPr>
          <w:rFonts w:eastAsia="Times New Roman"/>
          <w:lang w:val="uk-UA" w:eastAsia="ru-RU"/>
        </w:rPr>
        <w:t xml:space="preserve"> включають:</w:t>
      </w:r>
    </w:p>
    <w:p w:rsidR="008E377E" w:rsidRDefault="008E377E" w:rsidP="00441B48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послуги із забезпечення </w:t>
      </w:r>
      <w:r w:rsidRPr="0032518A">
        <w:rPr>
          <w:sz w:val="22"/>
          <w:lang w:val="uk-UA"/>
        </w:rPr>
        <w:t>технічно</w:t>
      </w:r>
      <w:r w:rsidR="00943096">
        <w:rPr>
          <w:sz w:val="22"/>
          <w:lang w:val="uk-UA"/>
        </w:rPr>
        <w:t>ї</w:t>
      </w:r>
      <w:r w:rsidR="00943096" w:rsidRPr="00943096">
        <w:rPr>
          <w:sz w:val="22"/>
          <w:lang w:val="uk-UA"/>
        </w:rPr>
        <w:t xml:space="preserve"> </w:t>
      </w:r>
      <w:r w:rsidR="00943096">
        <w:rPr>
          <w:sz w:val="22"/>
          <w:lang w:val="uk-UA"/>
        </w:rPr>
        <w:t>підтримки</w:t>
      </w:r>
      <w:r>
        <w:rPr>
          <w:sz w:val="22"/>
          <w:lang w:val="uk-UA"/>
        </w:rPr>
        <w:t xml:space="preserve"> </w:t>
      </w:r>
      <w:r w:rsidR="00441B48" w:rsidRPr="00441B48">
        <w:rPr>
          <w:sz w:val="22"/>
          <w:lang w:val="uk-UA"/>
        </w:rPr>
        <w:t>комп’ютерної програми «M.E.D</w:t>
      </w:r>
      <w:r w:rsidR="006B254E" w:rsidRPr="00441B48">
        <w:rPr>
          <w:sz w:val="22"/>
          <w:lang w:val="uk-UA"/>
        </w:rPr>
        <w:t>oc</w:t>
      </w:r>
      <w:r w:rsidR="006B254E" w:rsidRPr="006B254E">
        <w:rPr>
          <w:sz w:val="22"/>
          <w:lang w:val="uk-UA"/>
        </w:rPr>
        <w:t xml:space="preserve"> </w:t>
      </w:r>
      <w:r w:rsidR="006B254E">
        <w:rPr>
          <w:sz w:val="22"/>
          <w:lang w:val="en-US"/>
        </w:rPr>
        <w:t>IS</w:t>
      </w:r>
      <w:r w:rsidR="00441B48" w:rsidRPr="00441B48">
        <w:rPr>
          <w:sz w:val="22"/>
          <w:lang w:val="uk-UA"/>
        </w:rPr>
        <w:t>»</w:t>
      </w:r>
      <w:r w:rsidR="00441B48">
        <w:rPr>
          <w:sz w:val="22"/>
          <w:lang w:val="uk-UA"/>
        </w:rPr>
        <w:t>;</w:t>
      </w:r>
    </w:p>
    <w:p w:rsidR="002C4901" w:rsidRPr="002C4901" w:rsidRDefault="002C4901" w:rsidP="00441B48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snapToGrid w:val="0"/>
          <w:lang w:val="uk-UA" w:eastAsia="ru-RU"/>
        </w:rPr>
        <w:t>консультації з питань інформатизації (</w:t>
      </w:r>
      <w:r w:rsidRPr="002C4901">
        <w:rPr>
          <w:rFonts w:eastAsia="Times New Roman"/>
          <w:lang w:val="uk-UA" w:eastAsia="ru-RU"/>
        </w:rPr>
        <w:t xml:space="preserve">консультування щодо типу та конфігурації </w:t>
      </w:r>
      <w:r w:rsidR="00441B48" w:rsidRPr="00441B48">
        <w:rPr>
          <w:rFonts w:eastAsia="Times New Roman"/>
          <w:lang w:val="uk-UA" w:eastAsia="ru-RU"/>
        </w:rPr>
        <w:t>комп’ютерної програми «</w:t>
      </w:r>
      <w:r w:rsidR="006B254E" w:rsidRPr="00441B48">
        <w:rPr>
          <w:sz w:val="22"/>
          <w:lang w:val="uk-UA"/>
        </w:rPr>
        <w:t>M.E.Doc</w:t>
      </w:r>
      <w:r w:rsidR="006B254E" w:rsidRPr="006B254E">
        <w:rPr>
          <w:sz w:val="22"/>
          <w:lang w:val="uk-UA"/>
        </w:rPr>
        <w:t xml:space="preserve"> </w:t>
      </w:r>
      <w:r w:rsidR="006B254E">
        <w:rPr>
          <w:sz w:val="22"/>
          <w:lang w:val="en-US"/>
        </w:rPr>
        <w:t>IS</w:t>
      </w:r>
      <w:r w:rsidR="00441B48" w:rsidRPr="00441B48">
        <w:rPr>
          <w:rFonts w:eastAsia="Times New Roman"/>
          <w:lang w:val="uk-UA" w:eastAsia="ru-RU"/>
        </w:rPr>
        <w:t xml:space="preserve">» </w:t>
      </w:r>
      <w:r w:rsidRPr="002C4901">
        <w:rPr>
          <w:rFonts w:eastAsia="Times New Roman"/>
          <w:lang w:val="uk-UA" w:eastAsia="ru-RU"/>
        </w:rPr>
        <w:t xml:space="preserve"> та використання </w:t>
      </w:r>
      <w:r w:rsidR="00441B48" w:rsidRPr="00441B48">
        <w:rPr>
          <w:rFonts w:eastAsia="Times New Roman"/>
          <w:lang w:val="uk-UA" w:eastAsia="ru-RU"/>
        </w:rPr>
        <w:t>комп’ютерної програми «</w:t>
      </w:r>
      <w:r w:rsidR="006B254E" w:rsidRPr="00441B48">
        <w:rPr>
          <w:sz w:val="22"/>
          <w:lang w:val="uk-UA"/>
        </w:rPr>
        <w:t>M.E.Doc</w:t>
      </w:r>
      <w:r w:rsidR="006B254E" w:rsidRPr="006B254E">
        <w:rPr>
          <w:sz w:val="22"/>
          <w:lang w:val="uk-UA"/>
        </w:rPr>
        <w:t xml:space="preserve"> </w:t>
      </w:r>
      <w:r w:rsidR="006B254E">
        <w:rPr>
          <w:sz w:val="22"/>
          <w:lang w:val="en-US"/>
        </w:rPr>
        <w:t>IS</w:t>
      </w:r>
      <w:r w:rsidR="00441B48" w:rsidRPr="00441B48">
        <w:rPr>
          <w:rFonts w:eastAsia="Times New Roman"/>
          <w:lang w:val="uk-UA" w:eastAsia="ru-RU"/>
        </w:rPr>
        <w:t>»</w:t>
      </w:r>
      <w:r w:rsidRPr="002C4901">
        <w:rPr>
          <w:rFonts w:eastAsia="Times New Roman"/>
          <w:snapToGrid w:val="0"/>
          <w:lang w:val="uk-UA" w:eastAsia="ru-RU"/>
        </w:rPr>
        <w:t>);</w:t>
      </w:r>
    </w:p>
    <w:p w:rsidR="002C4901" w:rsidRPr="00304753" w:rsidRDefault="00441B48" w:rsidP="00304753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32518A">
        <w:rPr>
          <w:sz w:val="22"/>
          <w:lang w:val="uk-UA"/>
        </w:rPr>
        <w:t>консультування з питань обслуговування роботи</w:t>
      </w:r>
      <w:r>
        <w:rPr>
          <w:sz w:val="22"/>
          <w:lang w:val="uk-UA"/>
        </w:rPr>
        <w:t xml:space="preserve"> </w:t>
      </w:r>
      <w:r w:rsidRPr="00441B48">
        <w:rPr>
          <w:rFonts w:eastAsia="Times New Roman"/>
          <w:lang w:val="uk-UA" w:eastAsia="ru-RU"/>
        </w:rPr>
        <w:t>комп’ютерної програми «</w:t>
      </w:r>
      <w:r w:rsidR="006B254E" w:rsidRPr="00441B48">
        <w:rPr>
          <w:sz w:val="22"/>
          <w:lang w:val="uk-UA"/>
        </w:rPr>
        <w:t>M.E.Doc</w:t>
      </w:r>
      <w:r w:rsidR="006B254E" w:rsidRPr="006B254E">
        <w:rPr>
          <w:sz w:val="22"/>
          <w:lang w:val="uk-UA"/>
        </w:rPr>
        <w:t xml:space="preserve"> </w:t>
      </w:r>
      <w:r w:rsidR="006B254E">
        <w:rPr>
          <w:sz w:val="22"/>
          <w:lang w:val="en-US"/>
        </w:rPr>
        <w:t>IS</w:t>
      </w:r>
      <w:r w:rsidRPr="00441B48">
        <w:rPr>
          <w:rFonts w:eastAsia="Times New Roman"/>
          <w:lang w:val="uk-UA" w:eastAsia="ru-RU"/>
        </w:rPr>
        <w:t>»</w:t>
      </w:r>
      <w:r w:rsidR="002C4901" w:rsidRPr="00304753">
        <w:rPr>
          <w:rFonts w:eastAsia="Times New Roman"/>
          <w:lang w:val="uk-UA" w:eastAsia="ru-RU"/>
        </w:rPr>
        <w:t>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 xml:space="preserve"> Сторони вправі змінити визначений в п. 1.2. Договору перелік Послуг.</w:t>
      </w:r>
    </w:p>
    <w:p w:rsidR="002C4901" w:rsidRPr="002C4901" w:rsidRDefault="002C4901" w:rsidP="002C4901">
      <w:pPr>
        <w:widowControl w:val="0"/>
        <w:tabs>
          <w:tab w:val="left" w:pos="709"/>
        </w:tabs>
        <w:adjustRightInd w:val="0"/>
        <w:ind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</w:p>
    <w:p w:rsidR="002C4901" w:rsidRPr="002C4901" w:rsidRDefault="002C4901" w:rsidP="002C4901">
      <w:pPr>
        <w:widowControl w:val="0"/>
        <w:numPr>
          <w:ilvl w:val="0"/>
          <w:numId w:val="1"/>
        </w:numPr>
        <w:tabs>
          <w:tab w:val="left" w:pos="709"/>
        </w:tabs>
        <w:adjustRightInd w:val="0"/>
        <w:ind w:left="0" w:firstLine="709"/>
        <w:contextualSpacing/>
        <w:jc w:val="center"/>
        <w:textAlignment w:val="baseline"/>
        <w:rPr>
          <w:rFonts w:eastAsia="Times New Roman"/>
          <w:b/>
          <w:lang w:val="uk-UA" w:eastAsia="ru-RU"/>
        </w:rPr>
      </w:pPr>
      <w:r w:rsidRPr="002C4901">
        <w:rPr>
          <w:rFonts w:eastAsia="Times New Roman"/>
          <w:b/>
          <w:lang w:val="uk-UA" w:eastAsia="ru-RU"/>
        </w:rPr>
        <w:t>ПРАВА ТА ОБОВ’ЯЗКИ ЗАМОВНИКА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 xml:space="preserve"> За цим Договором Замовник вправі: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Отримувати Послуги належної якості;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Отримувати від Виконавця інформацію про хід надання Послуг;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У випадку, якщо якість Послуг за цим Договором не відповідає заявленій Виконавцем Замовник вправі відмовитися від підписання Акту надання Послуг до усунення недоліків Послуг;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У випадку, якщо Послуги були надані Виконавцем з порушенням строку чи інших умов Договору, Замовник вправі вимагати повернення частини грошових коштів, що пропорційна вартості Послуг, наданих Виконавцем з порушенням строку чи інших умов Договору;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Розірвати Договір в односторонньому порядку.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 xml:space="preserve"> За цим Договором Замовник зобов’язаний: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>Оплачувати Послуги в порядку, в строки та на умовах, визначених Договором;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b/>
          <w:lang w:val="uk-UA" w:eastAsia="ru-RU"/>
        </w:rPr>
      </w:pPr>
      <w:r w:rsidRPr="002C4901">
        <w:rPr>
          <w:rFonts w:eastAsia="Times New Roman"/>
          <w:lang w:val="uk-UA" w:eastAsia="ru-RU"/>
        </w:rPr>
        <w:t>Забезпечити передачу всієї необхідної інформації для надання Послуг, при цьому самостійно забезпечувати повноту, актуальність, точність, достовірність такої інформації, а також дотримуватися вимог Виконавця щодо формату надання такої інформації, встановлен</w:t>
      </w:r>
      <w:r w:rsidR="00077D0D">
        <w:rPr>
          <w:rFonts w:eastAsia="Times New Roman"/>
          <w:lang w:val="uk-UA" w:eastAsia="ru-RU"/>
        </w:rPr>
        <w:t>их</w:t>
      </w:r>
      <w:r w:rsidRPr="002C4901">
        <w:rPr>
          <w:rFonts w:eastAsia="Times New Roman"/>
          <w:lang w:val="uk-UA" w:eastAsia="ru-RU"/>
        </w:rPr>
        <w:t xml:space="preserve"> додатково Сторонами.</w:t>
      </w:r>
    </w:p>
    <w:p w:rsidR="002C4901" w:rsidRPr="002C4901" w:rsidRDefault="002C4901" w:rsidP="002C4901">
      <w:pPr>
        <w:widowControl w:val="0"/>
        <w:tabs>
          <w:tab w:val="left" w:pos="709"/>
        </w:tabs>
        <w:adjustRightInd w:val="0"/>
        <w:ind w:firstLine="709"/>
        <w:contextualSpacing/>
        <w:jc w:val="both"/>
        <w:textAlignment w:val="baseline"/>
        <w:rPr>
          <w:rFonts w:eastAsia="Times New Roman"/>
          <w:b/>
          <w:lang w:val="uk-UA" w:eastAsia="ru-RU"/>
        </w:rPr>
      </w:pPr>
    </w:p>
    <w:p w:rsidR="002C4901" w:rsidRPr="002C4901" w:rsidRDefault="002C4901" w:rsidP="002C4901">
      <w:pPr>
        <w:widowControl w:val="0"/>
        <w:numPr>
          <w:ilvl w:val="0"/>
          <w:numId w:val="1"/>
        </w:numPr>
        <w:tabs>
          <w:tab w:val="left" w:pos="709"/>
        </w:tabs>
        <w:adjustRightInd w:val="0"/>
        <w:ind w:left="0" w:firstLine="709"/>
        <w:contextualSpacing/>
        <w:jc w:val="center"/>
        <w:textAlignment w:val="baseline"/>
        <w:rPr>
          <w:rFonts w:eastAsia="Times New Roman"/>
          <w:b/>
          <w:lang w:val="uk-UA" w:eastAsia="ru-RU"/>
        </w:rPr>
      </w:pPr>
      <w:r w:rsidRPr="002C4901">
        <w:rPr>
          <w:rFonts w:eastAsia="Times New Roman"/>
          <w:b/>
          <w:lang w:val="uk-UA" w:eastAsia="ru-RU"/>
        </w:rPr>
        <w:t>ПРАВА ТА ОБОВ’ЯЗКИ ВИКОНАВЦЯ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b/>
          <w:lang w:val="uk-UA" w:eastAsia="ru-RU"/>
        </w:rPr>
        <w:t xml:space="preserve"> </w:t>
      </w:r>
      <w:r w:rsidRPr="002C4901">
        <w:rPr>
          <w:rFonts w:eastAsia="Times New Roman"/>
          <w:lang w:val="uk-UA" w:eastAsia="ru-RU"/>
        </w:rPr>
        <w:t>За цим Договором Виконавець вправі: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sz w:val="22"/>
          <w:szCs w:val="22"/>
          <w:lang w:val="uk-UA"/>
        </w:rPr>
      </w:pPr>
      <w:r w:rsidRPr="002C4901">
        <w:rPr>
          <w:rFonts w:eastAsia="Times New Roman"/>
          <w:color w:val="000000"/>
          <w:sz w:val="22"/>
          <w:szCs w:val="22"/>
          <w:lang w:val="uk-UA"/>
        </w:rPr>
        <w:t>Отримувати від Замовника винагороду за надані Послуги;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color w:val="000000"/>
          <w:lang w:val="uk-UA"/>
        </w:rPr>
        <w:t>Залучати третіх осіб, залишаючись відповідальним перед Замовником за невиконання/неналежне виконання умов Договору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color w:val="000000"/>
          <w:lang w:val="uk-UA"/>
        </w:rPr>
        <w:t>Розірвати Договір в односторонньому порядку.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 w:eastAsia="ru-RU"/>
        </w:rPr>
      </w:pPr>
      <w:r w:rsidRPr="002C4901">
        <w:rPr>
          <w:rFonts w:eastAsia="Times New Roman"/>
          <w:lang w:val="uk-UA" w:eastAsia="ru-RU"/>
        </w:rPr>
        <w:t xml:space="preserve"> За цим Договором Виконавець зобов’язаний: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  <w:tab w:val="left" w:pos="1276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color w:val="000000"/>
          <w:lang w:val="uk-UA"/>
        </w:rPr>
        <w:t xml:space="preserve">Надавати Послуги, використовуючи як власні ресурси, так і з залученням третіх осіб, на підставі укладених відповідних договорів з третіми особами; 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  <w:tab w:val="left" w:pos="1276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color w:val="000000"/>
          <w:lang w:val="uk-UA"/>
        </w:rPr>
        <w:lastRenderedPageBreak/>
        <w:t>З моменту підписання Договору забезпечити надання Послуг;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  <w:tab w:val="left" w:pos="1276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Забезпечувати надання Послуг на період дії Договору згідно з умовами, викладеним в даному Договорі;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  <w:tab w:val="left" w:pos="1276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За відповідним письмовим запитом надавати Замовнику у письмовій формі звітні та статистичні дані про надані Послуги</w:t>
      </w:r>
      <w:bookmarkStart w:id="1" w:name="_Ref68599526"/>
      <w:r w:rsidRPr="002C4901">
        <w:rPr>
          <w:rFonts w:eastAsia="Times New Roman"/>
          <w:lang w:val="uk-UA"/>
        </w:rPr>
        <w:t>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  <w:tab w:val="left" w:pos="1276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Надавати Послуги, використовуючи вихідну інформацію, надану Замовником</w:t>
      </w:r>
      <w:bookmarkEnd w:id="1"/>
      <w:r w:rsidRPr="002C4901">
        <w:rPr>
          <w:rFonts w:eastAsia="Times New Roman"/>
          <w:lang w:val="uk-UA"/>
        </w:rPr>
        <w:t>;</w:t>
      </w:r>
    </w:p>
    <w:p w:rsidR="002C4901" w:rsidRPr="002C4901" w:rsidRDefault="002C4901" w:rsidP="002C4901">
      <w:pPr>
        <w:widowControl w:val="0"/>
        <w:numPr>
          <w:ilvl w:val="2"/>
          <w:numId w:val="1"/>
        </w:numPr>
        <w:tabs>
          <w:tab w:val="left" w:pos="709"/>
          <w:tab w:val="left" w:pos="1276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/>
        </w:rPr>
      </w:pPr>
      <w:bookmarkStart w:id="2" w:name="_Ref68608301"/>
      <w:r w:rsidRPr="002C4901">
        <w:rPr>
          <w:rFonts w:eastAsia="Times New Roman"/>
          <w:lang w:val="uk-UA"/>
        </w:rPr>
        <w:t>У випадку отримання від уповноважених осіб Замовника термінової інформації</w:t>
      </w:r>
      <w:bookmarkEnd w:id="2"/>
      <w:r w:rsidRPr="002C4901">
        <w:rPr>
          <w:rFonts w:eastAsia="Times New Roman"/>
          <w:lang w:val="uk-UA"/>
        </w:rPr>
        <w:t>, Виконавець зобов’язаний враховувати таку інформацію для оперативного оновлення з моменту її отримання.</w:t>
      </w:r>
    </w:p>
    <w:p w:rsidR="002C4901" w:rsidRPr="002C4901" w:rsidRDefault="002C4901" w:rsidP="002C4901">
      <w:pPr>
        <w:widowControl w:val="0"/>
        <w:tabs>
          <w:tab w:val="left" w:pos="709"/>
        </w:tabs>
        <w:adjustRightInd w:val="0"/>
        <w:ind w:firstLine="709"/>
        <w:contextualSpacing/>
        <w:jc w:val="both"/>
        <w:textAlignment w:val="baseline"/>
        <w:rPr>
          <w:rFonts w:eastAsia="Times New Roman"/>
          <w:b/>
          <w:lang w:val="uk-UA" w:eastAsia="ru-RU"/>
        </w:rPr>
      </w:pPr>
    </w:p>
    <w:p w:rsidR="002C4901" w:rsidRPr="002C4901" w:rsidRDefault="002C4901" w:rsidP="002C4901">
      <w:pPr>
        <w:widowControl w:val="0"/>
        <w:numPr>
          <w:ilvl w:val="0"/>
          <w:numId w:val="1"/>
        </w:numPr>
        <w:tabs>
          <w:tab w:val="left" w:pos="709"/>
        </w:tabs>
        <w:adjustRightInd w:val="0"/>
        <w:ind w:left="0" w:firstLine="709"/>
        <w:contextualSpacing/>
        <w:jc w:val="center"/>
        <w:textAlignment w:val="baseline"/>
        <w:rPr>
          <w:rFonts w:eastAsia="Times New Roman"/>
          <w:b/>
          <w:color w:val="000000"/>
          <w:lang w:val="uk-UA"/>
        </w:rPr>
      </w:pPr>
      <w:r w:rsidRPr="002C4901">
        <w:rPr>
          <w:rFonts w:eastAsia="Times New Roman"/>
          <w:b/>
          <w:lang w:val="uk-UA"/>
        </w:rPr>
        <w:t>ВАРТІСТЬ ПОСЛУГ ТА ПОРЯДОК РОЗРАХУНКІВ</w:t>
      </w:r>
      <w:r w:rsidRPr="002C4901">
        <w:rPr>
          <w:rFonts w:eastAsia="Times New Roman"/>
          <w:b/>
          <w:color w:val="000000"/>
          <w:lang w:val="uk-UA"/>
        </w:rPr>
        <w:t xml:space="preserve"> 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lang w:val="uk-UA"/>
        </w:rPr>
        <w:t xml:space="preserve">Вартість Послуг за цим Договором </w:t>
      </w:r>
      <w:r w:rsidR="00C9006A">
        <w:rPr>
          <w:rFonts w:eastAsia="Times New Roman"/>
          <w:lang w:val="uk-UA"/>
        </w:rPr>
        <w:t xml:space="preserve">становить </w:t>
      </w:r>
      <w:r w:rsidR="00630C84">
        <w:rPr>
          <w:rFonts w:eastAsia="Times New Roman"/>
          <w:lang w:val="uk-UA"/>
        </w:rPr>
        <w:t>________</w:t>
      </w:r>
      <w:r w:rsidR="00C9006A">
        <w:rPr>
          <w:rFonts w:eastAsia="Times New Roman"/>
          <w:lang w:val="uk-UA"/>
        </w:rPr>
        <w:t xml:space="preserve"> (</w:t>
      </w:r>
      <w:r w:rsidR="00630C84">
        <w:rPr>
          <w:rFonts w:eastAsia="Times New Roman"/>
          <w:lang w:val="uk-UA"/>
        </w:rPr>
        <w:t>______________</w:t>
      </w:r>
      <w:r w:rsidR="00C9006A">
        <w:rPr>
          <w:rFonts w:eastAsia="Times New Roman"/>
          <w:lang w:val="uk-UA"/>
        </w:rPr>
        <w:t>. 00 коп</w:t>
      </w:r>
      <w:r w:rsidR="00560D73">
        <w:rPr>
          <w:rFonts w:eastAsia="Times New Roman"/>
          <w:lang w:val="uk-UA"/>
        </w:rPr>
        <w:t>.</w:t>
      </w:r>
      <w:r w:rsidR="00C9006A">
        <w:rPr>
          <w:rFonts w:eastAsia="Times New Roman"/>
          <w:lang w:val="uk-UA"/>
        </w:rPr>
        <w:t>) гривень</w:t>
      </w:r>
      <w:r w:rsidR="00560D73">
        <w:rPr>
          <w:rFonts w:eastAsia="Times New Roman"/>
          <w:lang w:val="uk-UA"/>
        </w:rPr>
        <w:t xml:space="preserve"> за одну годину</w:t>
      </w:r>
      <w:r w:rsidRPr="002C4901">
        <w:rPr>
          <w:rFonts w:eastAsia="Times New Roman"/>
          <w:lang w:val="uk-UA"/>
        </w:rPr>
        <w:t>.</w:t>
      </w:r>
    </w:p>
    <w:p w:rsid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 xml:space="preserve">Взаєморозрахунки за даним Договором здійснюються у безготівковій формі шляхом перерахування грошових коштів на поточний банківський рахунок </w:t>
      </w:r>
      <w:r w:rsidR="009831B6">
        <w:rPr>
          <w:rFonts w:eastAsia="Times New Roman"/>
          <w:lang w:val="uk-UA"/>
        </w:rPr>
        <w:t xml:space="preserve">Виконавця </w:t>
      </w:r>
      <w:r w:rsidRPr="002C4901">
        <w:rPr>
          <w:rFonts w:eastAsia="Times New Roman"/>
          <w:lang w:val="uk-UA"/>
        </w:rPr>
        <w:t>за реквізитами</w:t>
      </w:r>
      <w:r w:rsidR="00C9006A">
        <w:rPr>
          <w:rFonts w:eastAsia="Times New Roman"/>
          <w:lang w:val="uk-UA"/>
        </w:rPr>
        <w:t>,</w:t>
      </w:r>
      <w:r w:rsidRPr="002C4901">
        <w:rPr>
          <w:rFonts w:eastAsia="Times New Roman"/>
          <w:lang w:val="uk-UA"/>
        </w:rPr>
        <w:t xml:space="preserve"> зазначеними у даному Договорі.</w:t>
      </w:r>
    </w:p>
    <w:p w:rsidR="00560D73" w:rsidRPr="002C4901" w:rsidRDefault="00AB4DEC" w:rsidP="00560D73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Оплату наданих Виконавцем </w:t>
      </w:r>
      <w:r w:rsidR="00560D73" w:rsidRPr="00560D73">
        <w:rPr>
          <w:rFonts w:eastAsia="Times New Roman"/>
          <w:lang w:val="uk-UA"/>
        </w:rPr>
        <w:t>за цим Договором</w:t>
      </w:r>
      <w:r>
        <w:rPr>
          <w:rFonts w:eastAsia="Times New Roman"/>
          <w:lang w:val="uk-UA"/>
        </w:rPr>
        <w:t xml:space="preserve"> Послуг</w:t>
      </w:r>
      <w:r w:rsidR="00560D73" w:rsidRPr="00560D73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Замовник</w:t>
      </w:r>
      <w:r w:rsidR="00560D73" w:rsidRPr="00560D73">
        <w:rPr>
          <w:rFonts w:eastAsia="Times New Roman"/>
          <w:lang w:val="uk-UA"/>
        </w:rPr>
        <w:t xml:space="preserve"> проводить щомісяця на підставі рахунку-фактури</w:t>
      </w:r>
      <w:r w:rsidR="009831B6">
        <w:rPr>
          <w:rFonts w:eastAsia="Times New Roman"/>
          <w:lang w:val="uk-UA"/>
        </w:rPr>
        <w:t>, наданого Виконавцем</w:t>
      </w:r>
      <w:r>
        <w:rPr>
          <w:rFonts w:eastAsia="Times New Roman"/>
          <w:lang w:val="uk-UA"/>
        </w:rPr>
        <w:t>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lang w:val="uk-UA"/>
        </w:rPr>
        <w:t xml:space="preserve">Після закінчення кожного місяця протягом всього строку дії Договору Виконавець складає та передає Замовнику 2 (два) примірники Акту надання послуг, один з яких Замовник після підписання повертає Виконавцю, а інший залишається у Замовника. </w:t>
      </w:r>
    </w:p>
    <w:p w:rsidR="002C4901" w:rsidRPr="00110C43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lang w:val="uk-UA"/>
        </w:rPr>
        <w:t>У разі, якщо якість наданих протягом місяця Послуг не відповідає заявленій Виконавцем, Замовник вправі відмовитись від підписання Акту надання Послуг до усунення недоліків, при цьому повідомивши письмово Виконавця</w:t>
      </w:r>
      <w:r w:rsidR="00110C43">
        <w:rPr>
          <w:rFonts w:eastAsia="Times New Roman"/>
          <w:lang w:val="uk-UA"/>
        </w:rPr>
        <w:t xml:space="preserve"> протягом 3 (трьох) робочих днів</w:t>
      </w:r>
      <w:r w:rsidRPr="002C4901">
        <w:rPr>
          <w:rFonts w:eastAsia="Times New Roman"/>
          <w:lang w:val="uk-UA"/>
        </w:rPr>
        <w:t>.</w:t>
      </w:r>
    </w:p>
    <w:p w:rsidR="00110C43" w:rsidRPr="002C4901" w:rsidRDefault="00110C43" w:rsidP="00110C43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</w:t>
      </w:r>
      <w:r w:rsidRPr="00110C43">
        <w:rPr>
          <w:rFonts w:eastAsia="Times New Roman"/>
          <w:color w:val="000000"/>
          <w:lang w:val="uk-UA"/>
        </w:rPr>
        <w:t xml:space="preserve">У разі,  якщо Замовник не заявив про можливі недоліки в обумовлений п. </w:t>
      </w:r>
      <w:r>
        <w:rPr>
          <w:rFonts w:eastAsia="Times New Roman"/>
          <w:color w:val="000000"/>
          <w:lang w:val="uk-UA"/>
        </w:rPr>
        <w:t>4.5</w:t>
      </w:r>
      <w:r w:rsidRPr="00110C43">
        <w:rPr>
          <w:rFonts w:eastAsia="Times New Roman"/>
          <w:color w:val="000000"/>
          <w:lang w:val="uk-UA"/>
        </w:rPr>
        <w:t xml:space="preserve">. цього Договору строк, надані послуги вважаються </w:t>
      </w:r>
      <w:r>
        <w:rPr>
          <w:rFonts w:eastAsia="Times New Roman"/>
          <w:color w:val="000000"/>
          <w:lang w:val="uk-UA"/>
        </w:rPr>
        <w:t xml:space="preserve">наданими </w:t>
      </w:r>
      <w:r w:rsidR="00512B42">
        <w:rPr>
          <w:rFonts w:eastAsia="Times New Roman"/>
          <w:color w:val="000000"/>
          <w:lang w:val="uk-UA"/>
        </w:rPr>
        <w:t xml:space="preserve">Виконавцем </w:t>
      </w:r>
      <w:r>
        <w:rPr>
          <w:rFonts w:eastAsia="Times New Roman"/>
          <w:color w:val="000000"/>
          <w:lang w:val="uk-UA"/>
        </w:rPr>
        <w:t xml:space="preserve">належним </w:t>
      </w:r>
      <w:r w:rsidR="00512B42">
        <w:rPr>
          <w:rFonts w:eastAsia="Times New Roman"/>
          <w:color w:val="000000"/>
          <w:lang w:val="uk-UA"/>
        </w:rPr>
        <w:t xml:space="preserve">чином та </w:t>
      </w:r>
      <w:r w:rsidRPr="00110C43">
        <w:rPr>
          <w:rFonts w:eastAsia="Times New Roman"/>
          <w:color w:val="000000"/>
          <w:lang w:val="uk-UA"/>
        </w:rPr>
        <w:t>прийнятими Замовником,</w:t>
      </w:r>
      <w:r w:rsidR="00512B42">
        <w:rPr>
          <w:rFonts w:eastAsia="Times New Roman"/>
          <w:color w:val="000000"/>
          <w:lang w:val="uk-UA"/>
        </w:rPr>
        <w:t xml:space="preserve"> а Акт надання послуг – підписаним Замовником.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lang w:val="uk-UA"/>
        </w:rPr>
        <w:t>Всі витрати, пов’язані з перерахунком грошових коштів, в тому числі комісії банків, несе Замовник.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color w:val="000000"/>
          <w:lang w:val="uk-UA"/>
        </w:rPr>
        <w:t>У випадку зміни вартості послуг третіх осіб, що залучаються Виконавцем для належного надання Послуг, Сторони можуть переглянути умови Договору.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both"/>
        <w:rPr>
          <w:rFonts w:eastAsia="Times New Roman"/>
          <w:color w:val="000000"/>
          <w:lang w:val="uk-UA"/>
        </w:rPr>
      </w:pPr>
    </w:p>
    <w:p w:rsidR="002C4901" w:rsidRPr="002C4901" w:rsidRDefault="002C4901" w:rsidP="002C4901">
      <w:pPr>
        <w:widowControl w:val="0"/>
        <w:numPr>
          <w:ilvl w:val="0"/>
          <w:numId w:val="1"/>
        </w:numPr>
        <w:tabs>
          <w:tab w:val="left" w:pos="709"/>
        </w:tabs>
        <w:adjustRightInd w:val="0"/>
        <w:ind w:left="0" w:firstLine="709"/>
        <w:contextualSpacing/>
        <w:jc w:val="center"/>
        <w:textAlignment w:val="baseline"/>
        <w:rPr>
          <w:rFonts w:eastAsia="Times New Roman"/>
          <w:b/>
          <w:color w:val="000000"/>
          <w:lang w:val="uk-UA"/>
        </w:rPr>
      </w:pPr>
      <w:r w:rsidRPr="002C4901">
        <w:rPr>
          <w:rFonts w:eastAsia="Times New Roman"/>
          <w:b/>
          <w:lang w:val="uk-UA"/>
        </w:rPr>
        <w:t>ВИРІШЕННЯ СПОРІВ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lang w:val="uk-UA"/>
        </w:rPr>
        <w:t>Усі спори, що виникають між Сторонами з приводу виконання умов даного Договору, вирішуються шляхом переговорів.</w:t>
      </w:r>
    </w:p>
    <w:p w:rsidR="002C4901" w:rsidRPr="002C4901" w:rsidRDefault="002C4901" w:rsidP="002C4901">
      <w:pPr>
        <w:widowControl w:val="0"/>
        <w:numPr>
          <w:ilvl w:val="1"/>
          <w:numId w:val="1"/>
        </w:numPr>
        <w:tabs>
          <w:tab w:val="left" w:pos="709"/>
        </w:tabs>
        <w:adjustRightInd w:val="0"/>
        <w:ind w:left="0" w:firstLine="709"/>
        <w:contextualSpacing/>
        <w:jc w:val="both"/>
        <w:textAlignment w:val="baseline"/>
        <w:rPr>
          <w:rFonts w:eastAsia="Times New Roman"/>
          <w:color w:val="000000"/>
          <w:lang w:val="uk-UA"/>
        </w:rPr>
      </w:pPr>
      <w:r w:rsidRPr="002C4901">
        <w:rPr>
          <w:rFonts w:eastAsia="Times New Roman"/>
          <w:lang w:val="uk-UA"/>
        </w:rPr>
        <w:t>У випадку якщо рішення спору шляхом переговорів  стане неможливим, такий спір може бути передано на розгляд господарського суду згідно чинного законодавства України.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center"/>
        <w:rPr>
          <w:rFonts w:eastAsia="Times New Roman"/>
          <w:color w:val="000000"/>
          <w:lang w:val="uk-UA"/>
        </w:rPr>
      </w:pPr>
    </w:p>
    <w:p w:rsidR="002C4901" w:rsidRPr="002C4901" w:rsidRDefault="002C4901" w:rsidP="002C4901">
      <w:pPr>
        <w:widowControl w:val="0"/>
        <w:numPr>
          <w:ilvl w:val="0"/>
          <w:numId w:val="2"/>
        </w:numPr>
        <w:tabs>
          <w:tab w:val="left" w:pos="709"/>
        </w:tabs>
        <w:adjustRightInd w:val="0"/>
        <w:ind w:left="0" w:firstLine="709"/>
        <w:contextualSpacing/>
        <w:jc w:val="center"/>
        <w:textAlignment w:val="baseline"/>
        <w:rPr>
          <w:rFonts w:eastAsia="Times New Roman"/>
          <w:b/>
          <w:color w:val="000000"/>
          <w:lang w:val="uk-UA"/>
        </w:rPr>
      </w:pPr>
      <w:r w:rsidRPr="002C4901">
        <w:rPr>
          <w:rFonts w:eastAsia="Times New Roman"/>
          <w:b/>
          <w:lang w:val="uk-UA"/>
        </w:rPr>
        <w:t>ОБСТАВИНИ НЕПЕРЕБОРНОЇ СИЛИ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6.1. Сторони звільняються від відповідальності за невиконання або неналежне виконання своїх обов’язків за цим Договором якщо таке невиконання або неналежне виконання є наслідком виникнення обставин непереборної сили, які виникли після підписання даного Договору та настання яких неможливо було передбачити перед підписання Договору.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6.2. Під непереборною силою в даному Договорі Сторони розуміють: війну, військові дії, саботаж, терористичні акти, стихійні лиха, громадські хвилювання, пожежі, повені, рішення органів влади, які роблять неможливим виконання умов даного Договору.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6.3. Сторона, яка посилається  на обставини непереборної сили, зобов’язана інформувати іншу Сторону про виникнення таких обставин  у письмовій формі, з наданням документального підтвердження зазначених обставин.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6.4. У випадку виникнення обставин непереборної сили строк виконання обов’язків Сторін переноситься на строк, протягом якого діють такі обставини та їх прямі наслідки.</w:t>
      </w:r>
    </w:p>
    <w:p w:rsidR="002C4901" w:rsidRPr="002C4901" w:rsidRDefault="002C4901" w:rsidP="002C4901">
      <w:pPr>
        <w:tabs>
          <w:tab w:val="left" w:pos="709"/>
        </w:tabs>
        <w:ind w:firstLine="709"/>
        <w:contextualSpacing/>
        <w:jc w:val="both"/>
        <w:rPr>
          <w:rFonts w:eastAsia="Times New Roman"/>
          <w:color w:val="000000"/>
          <w:lang w:val="uk-UA"/>
        </w:rPr>
      </w:pPr>
    </w:p>
    <w:p w:rsidR="002C4901" w:rsidRPr="002C4901" w:rsidRDefault="002C4901" w:rsidP="002C4901">
      <w:pPr>
        <w:widowControl w:val="0"/>
        <w:numPr>
          <w:ilvl w:val="0"/>
          <w:numId w:val="2"/>
        </w:numPr>
        <w:adjustRightInd w:val="0"/>
        <w:spacing w:line="360" w:lineRule="atLeast"/>
        <w:jc w:val="center"/>
        <w:textAlignment w:val="baseline"/>
        <w:rPr>
          <w:rFonts w:eastAsia="Times New Roman"/>
          <w:b/>
          <w:color w:val="000000"/>
          <w:lang w:val="uk-UA"/>
        </w:rPr>
      </w:pPr>
      <w:r w:rsidRPr="002C4901">
        <w:rPr>
          <w:rFonts w:eastAsia="Times New Roman"/>
          <w:b/>
          <w:color w:val="000000"/>
          <w:lang w:val="uk-UA"/>
        </w:rPr>
        <w:lastRenderedPageBreak/>
        <w:t>СТРОК ДІЇ ДОГОВОРУ</w:t>
      </w:r>
    </w:p>
    <w:p w:rsidR="00897CC9" w:rsidRDefault="002C4901" w:rsidP="002C4901">
      <w:pPr>
        <w:tabs>
          <w:tab w:val="left" w:pos="1134"/>
          <w:tab w:val="num" w:pos="3443"/>
        </w:tabs>
        <w:ind w:firstLine="709"/>
        <w:jc w:val="both"/>
        <w:rPr>
          <w:rFonts w:eastAsia="Times New Roman"/>
          <w:lang w:val="uk-UA"/>
        </w:rPr>
      </w:pPr>
      <w:r w:rsidRPr="002C4901">
        <w:rPr>
          <w:rFonts w:eastAsia="Times New Roman"/>
        </w:rPr>
        <w:t xml:space="preserve">7.1. </w:t>
      </w:r>
      <w:r w:rsidRPr="002C4901">
        <w:rPr>
          <w:rFonts w:eastAsia="Times New Roman"/>
          <w:lang w:val="uk-UA"/>
        </w:rPr>
        <w:t>Договір вступає в силу з моменту його підписання</w:t>
      </w:r>
      <w:r w:rsidR="00077D0D">
        <w:rPr>
          <w:rFonts w:eastAsia="Times New Roman"/>
          <w:lang w:val="uk-UA"/>
        </w:rPr>
        <w:t xml:space="preserve"> Сторонами </w:t>
      </w:r>
      <w:r w:rsidRPr="002C4901">
        <w:rPr>
          <w:rFonts w:eastAsia="Times New Roman"/>
          <w:lang w:val="uk-UA"/>
        </w:rPr>
        <w:t xml:space="preserve">та діє до </w:t>
      </w:r>
      <w:r w:rsidR="00897CC9">
        <w:rPr>
          <w:rFonts w:eastAsia="Times New Roman"/>
          <w:lang w:val="uk-UA"/>
        </w:rPr>
        <w:t>______</w:t>
      </w:r>
      <w:r w:rsidRPr="002C4901">
        <w:rPr>
          <w:rFonts w:eastAsia="Times New Roman"/>
          <w:lang w:val="uk-UA"/>
        </w:rPr>
        <w:t xml:space="preserve"> 201</w:t>
      </w:r>
      <w:r w:rsidR="00630C84">
        <w:rPr>
          <w:rFonts w:eastAsia="Times New Roman"/>
          <w:lang w:val="uk-UA"/>
        </w:rPr>
        <w:t>_</w:t>
      </w:r>
      <w:r w:rsidRPr="002C4901">
        <w:rPr>
          <w:rFonts w:eastAsia="Times New Roman"/>
          <w:lang w:val="uk-UA"/>
        </w:rPr>
        <w:t xml:space="preserve"> року включно. </w:t>
      </w:r>
    </w:p>
    <w:p w:rsidR="002C4901" w:rsidRPr="002C4901" w:rsidRDefault="00897CC9" w:rsidP="002C4901">
      <w:pPr>
        <w:tabs>
          <w:tab w:val="left" w:pos="1134"/>
          <w:tab w:val="num" w:pos="3443"/>
        </w:tabs>
        <w:ind w:firstLine="709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7.2. </w:t>
      </w:r>
      <w:r w:rsidR="002C4901" w:rsidRPr="002C4901">
        <w:rPr>
          <w:rFonts w:eastAsia="Times New Roman"/>
          <w:lang w:val="uk-UA"/>
        </w:rPr>
        <w:t xml:space="preserve">Замовник або Виконавець можуть припинити дію Договору, попередньо повідомивши іншу Сторону за 10 (десять) календарних днів до дати розірвання. </w:t>
      </w:r>
    </w:p>
    <w:p w:rsidR="002C4901" w:rsidRPr="002C4901" w:rsidRDefault="00897CC9" w:rsidP="002C4901">
      <w:pPr>
        <w:tabs>
          <w:tab w:val="left" w:pos="1134"/>
          <w:tab w:val="num" w:pos="3443"/>
        </w:tabs>
        <w:ind w:firstLine="709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7.3. </w:t>
      </w:r>
      <w:r w:rsidR="00110C43">
        <w:rPr>
          <w:rFonts w:eastAsia="Times New Roman"/>
          <w:lang w:val="uk-UA"/>
        </w:rPr>
        <w:t>Сторона</w:t>
      </w:r>
      <w:r w:rsidR="002C4901" w:rsidRPr="002C4901">
        <w:rPr>
          <w:rFonts w:eastAsia="Times New Roman"/>
          <w:lang w:val="uk-UA"/>
        </w:rPr>
        <w:t xml:space="preserve"> має право припинити дію Договору в будь-який моменту випадку невиконання або неналежного виконання </w:t>
      </w:r>
      <w:r w:rsidR="00110C43">
        <w:rPr>
          <w:rFonts w:eastAsia="Times New Roman"/>
          <w:lang w:val="uk-UA"/>
        </w:rPr>
        <w:t>іншою Стороною</w:t>
      </w:r>
      <w:r w:rsidR="002C4901" w:rsidRPr="002C4901">
        <w:rPr>
          <w:rFonts w:eastAsia="Times New Roman"/>
          <w:lang w:val="uk-UA"/>
        </w:rPr>
        <w:t xml:space="preserve"> умов Договору.</w:t>
      </w:r>
    </w:p>
    <w:p w:rsidR="002C4901" w:rsidRPr="002C4901" w:rsidRDefault="00110C43" w:rsidP="002C4901">
      <w:pPr>
        <w:tabs>
          <w:tab w:val="left" w:pos="1134"/>
          <w:tab w:val="num" w:pos="3443"/>
        </w:tabs>
        <w:ind w:firstLine="709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7.4. </w:t>
      </w:r>
      <w:r w:rsidR="002C4901" w:rsidRPr="002C4901">
        <w:rPr>
          <w:rFonts w:eastAsia="Times New Roman"/>
          <w:lang w:val="uk-UA"/>
        </w:rPr>
        <w:t>Припинення дії Договору, незалежно від причин, не звільняє Сторони від обов’язку провести взаєморозрахунки за Договором.</w:t>
      </w:r>
    </w:p>
    <w:p w:rsidR="002C4901" w:rsidRPr="002C4901" w:rsidRDefault="00110C43" w:rsidP="002C4901">
      <w:pPr>
        <w:tabs>
          <w:tab w:val="left" w:pos="1134"/>
          <w:tab w:val="num" w:pos="3443"/>
        </w:tabs>
        <w:ind w:firstLine="709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7.5. </w:t>
      </w:r>
      <w:r w:rsidR="002C4901" w:rsidRPr="002C4901">
        <w:rPr>
          <w:rFonts w:eastAsia="Times New Roman"/>
          <w:lang w:val="uk-UA"/>
        </w:rPr>
        <w:t>Сторони домовились, що текст цього Договору, додатки, матеріали, інформація та відомості, які стосуються Договору, передані Стороні є конфіденційними і не можуть передаватися третім особам без попередньої письмової згоди іншої Сторони, за виключенням випадків, коли така передача пов’язана з отриманням офіційних дозволів, документів, необхідних для виконання Договору або зі сплатою податків,  або обумовлена виконанням Стороною обов’язків за цим Договором.</w:t>
      </w:r>
    </w:p>
    <w:p w:rsidR="002C4901" w:rsidRPr="002C4901" w:rsidRDefault="002C4901" w:rsidP="002C4901">
      <w:pPr>
        <w:jc w:val="center"/>
        <w:rPr>
          <w:rFonts w:eastAsia="Times New Roman"/>
          <w:b/>
          <w:lang w:val="uk-UA"/>
        </w:rPr>
      </w:pPr>
    </w:p>
    <w:p w:rsidR="002C4901" w:rsidRPr="002C4901" w:rsidRDefault="002C4901" w:rsidP="002C4901">
      <w:pPr>
        <w:jc w:val="center"/>
        <w:rPr>
          <w:rFonts w:eastAsia="Times New Roman"/>
          <w:b/>
          <w:lang w:val="uk-UA"/>
        </w:rPr>
      </w:pPr>
      <w:r w:rsidRPr="002C4901">
        <w:rPr>
          <w:rFonts w:eastAsia="Times New Roman"/>
          <w:b/>
          <w:lang w:val="uk-UA"/>
        </w:rPr>
        <w:t>8. ДОДАТКОВІ УМОВИ</w:t>
      </w:r>
    </w:p>
    <w:p w:rsidR="002C4901" w:rsidRPr="002C4901" w:rsidRDefault="002C4901" w:rsidP="002C4901">
      <w:pPr>
        <w:tabs>
          <w:tab w:val="left" w:pos="993"/>
        </w:tabs>
        <w:ind w:firstLine="709"/>
        <w:jc w:val="both"/>
        <w:rPr>
          <w:rFonts w:eastAsia="Times New Roman"/>
          <w:lang w:val="uk-UA"/>
        </w:rPr>
      </w:pPr>
      <w:bookmarkStart w:id="3" w:name="_Ref68611253"/>
      <w:r w:rsidRPr="002C4901">
        <w:rPr>
          <w:rFonts w:eastAsia="Times New Roman"/>
          <w:lang w:val="uk-UA"/>
        </w:rPr>
        <w:t>8.1.</w:t>
      </w:r>
      <w:bookmarkEnd w:id="3"/>
      <w:r w:rsidRPr="002C4901">
        <w:rPr>
          <w:rFonts w:eastAsia="Times New Roman"/>
          <w:lang w:val="uk-UA"/>
        </w:rPr>
        <w:t xml:space="preserve">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8.2. 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8.3. Інформація, надана Замовником згідно цього Договору, є власністю Замовника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8.4.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ним несприятливих наслідків.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8.5. Відступлення права вимоги та (або) переведення боргу за цим Договором однією із Сторін до третіх осіб допускається виключно за умови письмового погодження цього із іншою Стороною.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8.6. Додаткові угоди та додатки до цього Договору є його невід'ємними частинами і мають юридичну силу у разі, якщо вони викладені у письмовій формі, підписані Сторонами та скріплені їх печатками.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8.7. Всі виправлення за текстом цього Договору мають силу та можуть братися до уваги виключно за умови, що вони у кожному окремому випадку датовані, засвідчені підписами Сторін та скріплені їх печатками.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8.8. Жодна зі Сторін не вправі передавати свої права за даним Договором третій особі без попередньої письмової згоди на це іншої Сторони.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8.9. Для цілей Договору робочими днями вважаються всі дні тижня, крім вихідних днів – суботи і неділі, та святкових і неробочих днів відповідно до ст.73 Кодексу законів про працю України.</w:t>
      </w:r>
    </w:p>
    <w:p w:rsidR="002C4901" w:rsidRPr="002C4901" w:rsidRDefault="002C4901" w:rsidP="002C4901">
      <w:pPr>
        <w:ind w:firstLine="709"/>
        <w:contextualSpacing/>
        <w:jc w:val="both"/>
        <w:rPr>
          <w:rFonts w:eastAsia="Times New Roman"/>
          <w:lang w:val="uk-UA"/>
        </w:rPr>
      </w:pPr>
      <w:r w:rsidRPr="002C4901">
        <w:rPr>
          <w:rFonts w:eastAsia="Times New Roman"/>
          <w:lang w:val="uk-UA"/>
        </w:rPr>
        <w:t>8.10. Документи, передані факсу, електронної зв'язком, а також ксерокопії документів, мають юридичну силу і визнаються сторонами, до заміни їх на оригінали зазначених документів.</w:t>
      </w:r>
    </w:p>
    <w:p w:rsidR="002C4901" w:rsidRPr="002C4901" w:rsidRDefault="009B5620" w:rsidP="002C4901">
      <w:pPr>
        <w:ind w:firstLine="709"/>
        <w:contextualSpacing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8.11</w:t>
      </w:r>
      <w:r w:rsidR="002C4901" w:rsidRPr="002C4901">
        <w:rPr>
          <w:rFonts w:eastAsia="Times New Roman"/>
          <w:lang w:val="uk-UA"/>
        </w:rPr>
        <w:t>. Питання, не врегульовані цим Договором, вирішуються згідно з чинним законодавством України.</w:t>
      </w:r>
    </w:p>
    <w:p w:rsidR="002C4901" w:rsidRPr="002C4901" w:rsidRDefault="009B5620" w:rsidP="002C4901">
      <w:pPr>
        <w:ind w:firstLine="709"/>
        <w:contextualSpacing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lastRenderedPageBreak/>
        <w:t>8.12</w:t>
      </w:r>
      <w:r w:rsidR="002C4901" w:rsidRPr="002C4901">
        <w:rPr>
          <w:rFonts w:eastAsia="Times New Roman"/>
          <w:lang w:val="uk-UA"/>
        </w:rPr>
        <w:t>. Цей Договір складений при повному розумінні Сторонами його умов та термінології українською мовою у двох ідентичних примірниках, які мають однакову юридичну силу, - по одному для кожної із Сторін.</w:t>
      </w:r>
    </w:p>
    <w:p w:rsidR="002C4901" w:rsidRPr="002C4901" w:rsidRDefault="002C4901" w:rsidP="002C4901">
      <w:pPr>
        <w:widowControl w:val="0"/>
        <w:tabs>
          <w:tab w:val="left" w:pos="1134"/>
        </w:tabs>
        <w:adjustRightInd w:val="0"/>
        <w:jc w:val="both"/>
        <w:textAlignment w:val="baseline"/>
        <w:rPr>
          <w:rFonts w:eastAsia="Times New Roman"/>
          <w:b/>
          <w:lang w:val="uk-UA" w:eastAsia="ru-RU"/>
        </w:rPr>
      </w:pPr>
    </w:p>
    <w:p w:rsidR="002C4901" w:rsidRPr="002C4901" w:rsidRDefault="002C4901" w:rsidP="002C4901">
      <w:pPr>
        <w:widowControl w:val="0"/>
        <w:numPr>
          <w:ilvl w:val="0"/>
          <w:numId w:val="3"/>
        </w:numPr>
        <w:tabs>
          <w:tab w:val="left" w:pos="1134"/>
        </w:tabs>
        <w:adjustRightInd w:val="0"/>
        <w:spacing w:line="360" w:lineRule="atLeast"/>
        <w:contextualSpacing/>
        <w:jc w:val="center"/>
        <w:textAlignment w:val="baseline"/>
        <w:rPr>
          <w:rFonts w:eastAsia="Times New Roman"/>
          <w:b/>
          <w:lang w:val="uk-UA" w:eastAsia="ru-RU"/>
        </w:rPr>
      </w:pPr>
      <w:r w:rsidRPr="002C4901">
        <w:rPr>
          <w:rFonts w:eastAsia="Times New Roman"/>
          <w:b/>
          <w:lang w:val="uk-UA" w:eastAsia="ru-RU"/>
        </w:rPr>
        <w:t>РЕКВІЗИТИ ТА ПІДПИСИ СТОРІН</w:t>
      </w:r>
    </w:p>
    <w:p w:rsidR="002C4901" w:rsidRPr="002C4901" w:rsidRDefault="002C4901" w:rsidP="002C4901">
      <w:pPr>
        <w:widowControl w:val="0"/>
        <w:tabs>
          <w:tab w:val="left" w:pos="1134"/>
        </w:tabs>
        <w:adjustRightInd w:val="0"/>
        <w:jc w:val="both"/>
        <w:textAlignment w:val="baseline"/>
        <w:rPr>
          <w:rFonts w:eastAsia="Times New Roman"/>
          <w:b/>
          <w:lang w:val="uk-UA" w:eastAsia="ru-RU"/>
        </w:rPr>
      </w:pPr>
    </w:p>
    <w:tbl>
      <w:tblPr>
        <w:tblW w:w="0" w:type="auto"/>
        <w:tblLook w:val="04A0"/>
      </w:tblPr>
      <w:tblGrid>
        <w:gridCol w:w="5140"/>
        <w:gridCol w:w="5141"/>
      </w:tblGrid>
      <w:tr w:rsidR="002C4901" w:rsidRPr="002C4901" w:rsidTr="00A069AC">
        <w:tc>
          <w:tcPr>
            <w:tcW w:w="5140" w:type="dxa"/>
          </w:tcPr>
          <w:p w:rsidR="002C4901" w:rsidRPr="002C4901" w:rsidRDefault="002C4901" w:rsidP="00997321">
            <w:pPr>
              <w:widowControl w:val="0"/>
              <w:tabs>
                <w:tab w:val="left" w:pos="1134"/>
              </w:tabs>
              <w:adjustRightInd w:val="0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  <w:r w:rsidRPr="002C4901">
              <w:rPr>
                <w:rFonts w:eastAsia="Times New Roman"/>
                <w:b/>
                <w:sz w:val="22"/>
                <w:szCs w:val="22"/>
                <w:lang w:val="uk-UA" w:eastAsia="ru-RU"/>
              </w:rPr>
              <w:t>Замовник</w:t>
            </w:r>
          </w:p>
        </w:tc>
        <w:tc>
          <w:tcPr>
            <w:tcW w:w="5141" w:type="dxa"/>
          </w:tcPr>
          <w:p w:rsidR="002C4901" w:rsidRPr="002C4901" w:rsidRDefault="002C4901" w:rsidP="00997321">
            <w:pPr>
              <w:widowControl w:val="0"/>
              <w:tabs>
                <w:tab w:val="left" w:pos="1134"/>
              </w:tabs>
              <w:adjustRightInd w:val="0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  <w:r w:rsidRPr="002C4901">
              <w:rPr>
                <w:rFonts w:eastAsia="Times New Roman"/>
                <w:b/>
                <w:sz w:val="22"/>
                <w:szCs w:val="22"/>
                <w:lang w:val="uk-UA" w:eastAsia="ru-RU"/>
              </w:rPr>
              <w:t>Виконавець</w:t>
            </w:r>
          </w:p>
        </w:tc>
      </w:tr>
      <w:tr w:rsidR="002C4901" w:rsidRPr="002C4901" w:rsidTr="00A069AC">
        <w:tc>
          <w:tcPr>
            <w:tcW w:w="5140" w:type="dxa"/>
          </w:tcPr>
          <w:p w:rsidR="002C4901" w:rsidRPr="002C4901" w:rsidRDefault="002C4901" w:rsidP="00110C43">
            <w:pPr>
              <w:contextualSpacing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5141" w:type="dxa"/>
          </w:tcPr>
          <w:p w:rsidR="006B254E" w:rsidRPr="006B254E" w:rsidRDefault="006B254E" w:rsidP="006B254E">
            <w:pPr>
              <w:jc w:val="center"/>
              <w:rPr>
                <w:b/>
                <w:lang w:val="uk-UA" w:eastAsia="zh-CN"/>
              </w:rPr>
            </w:pPr>
            <w:proofErr w:type="spellStart"/>
            <w:r w:rsidRPr="006B254E">
              <w:rPr>
                <w:b/>
                <w:lang w:val="uk-UA" w:eastAsia="zh-CN"/>
              </w:rPr>
              <w:t>ФОП</w:t>
            </w:r>
            <w:proofErr w:type="spellEnd"/>
            <w:r w:rsidRPr="006B254E">
              <w:rPr>
                <w:b/>
                <w:lang w:eastAsia="zh-CN"/>
              </w:rPr>
              <w:t xml:space="preserve"> </w:t>
            </w:r>
            <w:r w:rsidR="00630C84">
              <w:rPr>
                <w:b/>
                <w:lang w:val="uk-UA" w:eastAsia="zh-CN"/>
              </w:rPr>
              <w:t>______________</w:t>
            </w:r>
          </w:p>
          <w:p w:rsidR="006B254E" w:rsidRPr="006B254E" w:rsidRDefault="00630C84" w:rsidP="006B254E">
            <w:pPr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Адреса: _________________</w:t>
            </w:r>
          </w:p>
          <w:p w:rsidR="006B254E" w:rsidRPr="006B254E" w:rsidRDefault="006B254E" w:rsidP="006B254E">
            <w:pPr>
              <w:jc w:val="center"/>
              <w:rPr>
                <w:lang w:val="uk-UA" w:eastAsia="zh-CN"/>
              </w:rPr>
            </w:pPr>
            <w:r w:rsidRPr="006B254E">
              <w:rPr>
                <w:lang w:val="uk-UA" w:eastAsia="zh-CN"/>
              </w:rPr>
              <w:t>Ідентифікаційний номер</w:t>
            </w:r>
            <w:r w:rsidR="00630C84">
              <w:rPr>
                <w:lang w:val="uk-UA" w:eastAsia="zh-CN"/>
              </w:rPr>
              <w:t xml:space="preserve"> _________</w:t>
            </w:r>
          </w:p>
          <w:p w:rsidR="006B254E" w:rsidRPr="006B254E" w:rsidRDefault="006B254E" w:rsidP="006B254E">
            <w:pPr>
              <w:jc w:val="center"/>
              <w:rPr>
                <w:lang w:val="uk-UA" w:eastAsia="zh-CN"/>
              </w:rPr>
            </w:pPr>
            <w:r w:rsidRPr="006B254E">
              <w:rPr>
                <w:lang w:val="uk-UA" w:eastAsia="zh-CN"/>
              </w:rPr>
              <w:t xml:space="preserve">п/р </w:t>
            </w:r>
            <w:r w:rsidR="00630C84">
              <w:rPr>
                <w:lang w:val="uk-UA" w:eastAsia="zh-CN"/>
              </w:rPr>
              <w:t>_____________</w:t>
            </w:r>
          </w:p>
          <w:p w:rsidR="006B254E" w:rsidRPr="006B254E" w:rsidRDefault="006B254E" w:rsidP="006B254E">
            <w:pPr>
              <w:suppressAutoHyphens/>
              <w:jc w:val="center"/>
              <w:rPr>
                <w:lang w:val="uk-UA" w:eastAsia="zh-CN"/>
              </w:rPr>
            </w:pPr>
            <w:r w:rsidRPr="006B254E">
              <w:rPr>
                <w:lang w:val="uk-UA" w:eastAsia="zh-CN"/>
              </w:rPr>
              <w:t>в АТ «БАНК «</w:t>
            </w:r>
            <w:r w:rsidR="00630C84">
              <w:rPr>
                <w:lang w:val="uk-UA" w:eastAsia="zh-CN"/>
              </w:rPr>
              <w:t>____________</w:t>
            </w:r>
            <w:r w:rsidRPr="006B254E">
              <w:rPr>
                <w:lang w:val="uk-UA" w:eastAsia="zh-CN"/>
              </w:rPr>
              <w:t>»</w:t>
            </w:r>
          </w:p>
          <w:p w:rsidR="006B254E" w:rsidRPr="006B254E" w:rsidRDefault="006B254E" w:rsidP="006B254E">
            <w:pPr>
              <w:suppressAutoHyphens/>
              <w:jc w:val="center"/>
              <w:rPr>
                <w:lang w:val="uk-UA" w:eastAsia="zh-CN"/>
              </w:rPr>
            </w:pPr>
            <w:r w:rsidRPr="006B254E">
              <w:rPr>
                <w:lang w:val="uk-UA" w:eastAsia="zh-CN"/>
              </w:rPr>
              <w:t xml:space="preserve">МФО </w:t>
            </w:r>
            <w:r w:rsidR="00630C84">
              <w:rPr>
                <w:lang w:val="uk-UA" w:eastAsia="zh-CN"/>
              </w:rPr>
              <w:t>__________</w:t>
            </w:r>
          </w:p>
          <w:p w:rsidR="006B254E" w:rsidRPr="006B254E" w:rsidRDefault="006B254E" w:rsidP="006B254E">
            <w:pPr>
              <w:suppressAutoHyphens/>
              <w:jc w:val="center"/>
              <w:rPr>
                <w:lang w:val="uk-UA" w:eastAsia="zh-CN"/>
              </w:rPr>
            </w:pPr>
            <w:r w:rsidRPr="006B254E">
              <w:rPr>
                <w:lang w:val="uk-UA" w:eastAsia="zh-CN"/>
              </w:rPr>
              <w:t>Платник єдиного податку</w:t>
            </w:r>
          </w:p>
          <w:p w:rsidR="00110C43" w:rsidRPr="00997321" w:rsidRDefault="00110C43" w:rsidP="006B254E">
            <w:pPr>
              <w:suppressAutoHyphens/>
              <w:spacing w:after="200" w:line="276" w:lineRule="auto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2C4901" w:rsidRPr="002C4901" w:rsidTr="00A069AC">
        <w:tc>
          <w:tcPr>
            <w:tcW w:w="5140" w:type="dxa"/>
          </w:tcPr>
          <w:p w:rsidR="002C4901" w:rsidRPr="002C4901" w:rsidRDefault="002C4901" w:rsidP="002C4901">
            <w:pPr>
              <w:contextualSpacing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2C4901">
              <w:rPr>
                <w:rFonts w:eastAsia="Calibri"/>
                <w:b/>
                <w:bCs/>
                <w:sz w:val="22"/>
                <w:szCs w:val="22"/>
                <w:lang w:val="uk-UA"/>
              </w:rPr>
              <w:t>Директор</w:t>
            </w:r>
          </w:p>
          <w:p w:rsidR="002C4901" w:rsidRPr="002C4901" w:rsidRDefault="002C4901" w:rsidP="002C4901">
            <w:pPr>
              <w:contextualSpacing/>
              <w:rPr>
                <w:rFonts w:eastAsia="Calibri"/>
                <w:bCs/>
                <w:sz w:val="22"/>
                <w:szCs w:val="22"/>
                <w:lang w:val="uk-UA"/>
              </w:rPr>
            </w:pPr>
          </w:p>
          <w:p w:rsidR="002C4901" w:rsidRPr="002C4901" w:rsidRDefault="002C4901" w:rsidP="00110C43">
            <w:pPr>
              <w:contextualSpacing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  <w:r w:rsidRPr="002C4901">
              <w:rPr>
                <w:rFonts w:eastAsia="Calibri"/>
                <w:bCs/>
                <w:sz w:val="22"/>
                <w:szCs w:val="22"/>
                <w:lang w:val="uk-UA"/>
              </w:rPr>
              <w:t xml:space="preserve">_______________________  </w:t>
            </w:r>
          </w:p>
        </w:tc>
        <w:tc>
          <w:tcPr>
            <w:tcW w:w="5141" w:type="dxa"/>
          </w:tcPr>
          <w:p w:rsidR="006B254E" w:rsidRPr="00997321" w:rsidRDefault="006B254E" w:rsidP="006B254E">
            <w:pPr>
              <w:suppressAutoHyphens/>
              <w:spacing w:after="200" w:line="276" w:lineRule="auto"/>
              <w:rPr>
                <w:rFonts w:eastAsia="Calibri"/>
                <w:lang w:val="uk-UA"/>
              </w:rPr>
            </w:pPr>
            <w:r w:rsidRPr="006B254E">
              <w:rPr>
                <w:b/>
                <w:lang w:val="uk-UA" w:eastAsia="zh-CN"/>
              </w:rPr>
              <w:t>ФОП</w:t>
            </w:r>
          </w:p>
          <w:p w:rsidR="002C4901" w:rsidRPr="00997321" w:rsidRDefault="002C4901" w:rsidP="00110C43">
            <w:pPr>
              <w:contextualSpacing/>
              <w:rPr>
                <w:rFonts w:eastAsia="Calibri"/>
                <w:b/>
                <w:lang w:val="uk-UA"/>
              </w:rPr>
            </w:pPr>
            <w:r w:rsidRPr="00997321">
              <w:rPr>
                <w:rFonts w:eastAsia="Calibri"/>
                <w:lang w:val="uk-UA"/>
              </w:rPr>
              <w:t xml:space="preserve">________________________ </w:t>
            </w:r>
            <w:r w:rsidR="00997321">
              <w:rPr>
                <w:rFonts w:eastAsia="Calibri"/>
                <w:lang w:val="en-US"/>
              </w:rPr>
              <w:t xml:space="preserve">         </w:t>
            </w:r>
            <w:r w:rsidR="00630C84">
              <w:rPr>
                <w:rFonts w:eastAsia="Times New Roman"/>
                <w:b/>
                <w:lang w:val="uk-UA" w:eastAsia="zh-CN"/>
              </w:rPr>
              <w:t>__________</w:t>
            </w:r>
          </w:p>
          <w:p w:rsidR="00110C43" w:rsidRPr="002C4901" w:rsidRDefault="00110C43" w:rsidP="00110C43">
            <w:pPr>
              <w:contextualSpacing/>
              <w:rPr>
                <w:rFonts w:eastAsia="Times New Roman"/>
                <w:b/>
                <w:sz w:val="22"/>
                <w:szCs w:val="22"/>
                <w:lang w:val="uk-UA" w:eastAsia="ru-RU"/>
              </w:rPr>
            </w:pPr>
          </w:p>
        </w:tc>
      </w:tr>
    </w:tbl>
    <w:p w:rsidR="002C4901" w:rsidRPr="002C4901" w:rsidRDefault="002C4901" w:rsidP="002C4901">
      <w:pPr>
        <w:widowControl w:val="0"/>
        <w:tabs>
          <w:tab w:val="left" w:pos="1134"/>
        </w:tabs>
        <w:adjustRightInd w:val="0"/>
        <w:jc w:val="both"/>
        <w:textAlignment w:val="baseline"/>
        <w:rPr>
          <w:rFonts w:eastAsia="Times New Roman"/>
          <w:b/>
          <w:lang w:val="uk-UA" w:eastAsia="ru-RU"/>
        </w:rPr>
      </w:pPr>
    </w:p>
    <w:p w:rsidR="00EC3DC8" w:rsidRDefault="00B548E6"/>
    <w:sectPr w:rsidR="00EC3DC8" w:rsidSect="00733982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E6" w:rsidRDefault="00B548E6">
      <w:r>
        <w:separator/>
      </w:r>
    </w:p>
  </w:endnote>
  <w:endnote w:type="continuationSeparator" w:id="0">
    <w:p w:rsidR="00B548E6" w:rsidRDefault="00B54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E8" w:rsidRPr="002770E8" w:rsidRDefault="005E4443">
    <w:pPr>
      <w:pStyle w:val="a3"/>
      <w:jc w:val="right"/>
      <w:rPr>
        <w:sz w:val="20"/>
      </w:rPr>
    </w:pPr>
    <w:r w:rsidRPr="002770E8">
      <w:rPr>
        <w:sz w:val="20"/>
      </w:rPr>
      <w:fldChar w:fldCharType="begin"/>
    </w:r>
    <w:r w:rsidR="00512B42" w:rsidRPr="002770E8">
      <w:rPr>
        <w:sz w:val="20"/>
      </w:rPr>
      <w:instrText>PAGE   \* MERGEFORMAT</w:instrText>
    </w:r>
    <w:r w:rsidRPr="002770E8">
      <w:rPr>
        <w:sz w:val="20"/>
      </w:rPr>
      <w:fldChar w:fldCharType="separate"/>
    </w:r>
    <w:r w:rsidR="00630C84">
      <w:rPr>
        <w:noProof/>
        <w:sz w:val="20"/>
      </w:rPr>
      <w:t>1</w:t>
    </w:r>
    <w:r w:rsidRPr="002770E8">
      <w:rPr>
        <w:sz w:val="20"/>
      </w:rPr>
      <w:fldChar w:fldCharType="end"/>
    </w:r>
  </w:p>
  <w:p w:rsidR="002770E8" w:rsidRDefault="00B548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E6" w:rsidRDefault="00B548E6">
      <w:r>
        <w:separator/>
      </w:r>
    </w:p>
  </w:footnote>
  <w:footnote w:type="continuationSeparator" w:id="0">
    <w:p w:rsidR="00B548E6" w:rsidRDefault="00B54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404"/>
    <w:multiLevelType w:val="multilevel"/>
    <w:tmpl w:val="A670B7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4435"/>
        </w:tabs>
        <w:ind w:left="443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47857795"/>
    <w:multiLevelType w:val="multilevel"/>
    <w:tmpl w:val="C9869B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443"/>
        </w:tabs>
        <w:ind w:left="344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DA727BA"/>
    <w:multiLevelType w:val="multilevel"/>
    <w:tmpl w:val="E90E6F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E34"/>
    <w:rsid w:val="00077D0D"/>
    <w:rsid w:val="000C201F"/>
    <w:rsid w:val="00110C43"/>
    <w:rsid w:val="00162A59"/>
    <w:rsid w:val="00170D38"/>
    <w:rsid w:val="001C6002"/>
    <w:rsid w:val="002763B6"/>
    <w:rsid w:val="002C4901"/>
    <w:rsid w:val="00304753"/>
    <w:rsid w:val="00334824"/>
    <w:rsid w:val="003A1C6C"/>
    <w:rsid w:val="003C03A5"/>
    <w:rsid w:val="00441B48"/>
    <w:rsid w:val="004D717F"/>
    <w:rsid w:val="00512B42"/>
    <w:rsid w:val="00560D73"/>
    <w:rsid w:val="00572F10"/>
    <w:rsid w:val="005A1BAB"/>
    <w:rsid w:val="005E4443"/>
    <w:rsid w:val="005E4D02"/>
    <w:rsid w:val="00630C84"/>
    <w:rsid w:val="006B254E"/>
    <w:rsid w:val="008131FF"/>
    <w:rsid w:val="00897CC9"/>
    <w:rsid w:val="008E377E"/>
    <w:rsid w:val="00943096"/>
    <w:rsid w:val="009831B6"/>
    <w:rsid w:val="00997321"/>
    <w:rsid w:val="009B5620"/>
    <w:rsid w:val="009D57A3"/>
    <w:rsid w:val="00AB4DEC"/>
    <w:rsid w:val="00B548E6"/>
    <w:rsid w:val="00C849E5"/>
    <w:rsid w:val="00C9006A"/>
    <w:rsid w:val="00DB6E34"/>
    <w:rsid w:val="00DC1264"/>
    <w:rsid w:val="00E25CF7"/>
    <w:rsid w:val="00ED41F9"/>
    <w:rsid w:val="00F6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4901"/>
    <w:pPr>
      <w:widowControl w:val="0"/>
      <w:tabs>
        <w:tab w:val="center" w:pos="4677"/>
        <w:tab w:val="right" w:pos="9355"/>
      </w:tabs>
      <w:adjustRightInd w:val="0"/>
      <w:jc w:val="both"/>
      <w:textAlignment w:val="baseline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490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4901"/>
    <w:pPr>
      <w:widowControl w:val="0"/>
      <w:tabs>
        <w:tab w:val="center" w:pos="4677"/>
        <w:tab w:val="right" w:pos="9355"/>
      </w:tabs>
      <w:adjustRightInd w:val="0"/>
      <w:jc w:val="both"/>
      <w:textAlignment w:val="baseline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4901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6282</Words>
  <Characters>3581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Ия</dc:creator>
  <cp:lastModifiedBy>SS</cp:lastModifiedBy>
  <cp:revision>2</cp:revision>
  <dcterms:created xsi:type="dcterms:W3CDTF">2017-03-20T10:02:00Z</dcterms:created>
  <dcterms:modified xsi:type="dcterms:W3CDTF">2017-03-20T10:02:00Z</dcterms:modified>
</cp:coreProperties>
</file>