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B08" w:rsidRPr="0047357A" w:rsidRDefault="000768E1" w:rsidP="000768E1">
      <w:pPr>
        <w:pStyle w:val="a3"/>
        <w:jc w:val="both"/>
        <w:rPr>
          <w:b/>
          <w:bCs/>
          <w:i/>
          <w:iCs/>
          <w:szCs w:val="24"/>
          <w:lang w:val="uk-UA"/>
        </w:rPr>
      </w:pPr>
      <w:r w:rsidRPr="0047357A">
        <w:rPr>
          <w:b/>
          <w:bCs/>
          <w:i/>
          <w:iCs/>
          <w:szCs w:val="24"/>
          <w:lang w:val="uk-UA"/>
        </w:rPr>
        <w:t xml:space="preserve">Коментар: </w:t>
      </w:r>
    </w:p>
    <w:p w:rsidR="00883B08" w:rsidRPr="0047357A" w:rsidRDefault="00883B08" w:rsidP="00883B08">
      <w:pPr>
        <w:pStyle w:val="a4"/>
        <w:rPr>
          <w:b/>
          <w:bCs/>
          <w:i/>
          <w:iCs/>
          <w:szCs w:val="24"/>
          <w:lang w:val="uk-UA"/>
        </w:rPr>
      </w:pPr>
      <w:r w:rsidRPr="0047357A">
        <w:rPr>
          <w:b/>
          <w:bCs/>
          <w:i/>
          <w:iCs/>
          <w:szCs w:val="24"/>
          <w:lang w:val="uk-UA"/>
        </w:rPr>
        <w:t>Загальні питання зберігання врегульовані Главою 66 Цивільного кодексу України.</w:t>
      </w:r>
    </w:p>
    <w:p w:rsidR="00883B08" w:rsidRPr="0047357A" w:rsidRDefault="00883B08" w:rsidP="00883B08">
      <w:pPr>
        <w:pStyle w:val="a4"/>
        <w:rPr>
          <w:b/>
          <w:bCs/>
          <w:i/>
          <w:iCs/>
          <w:szCs w:val="24"/>
          <w:lang w:val="uk-UA"/>
        </w:rPr>
      </w:pPr>
      <w:r w:rsidRPr="0047357A">
        <w:rPr>
          <w:b/>
          <w:bCs/>
          <w:i/>
          <w:iCs/>
          <w:szCs w:val="24"/>
          <w:lang w:val="uk-UA"/>
        </w:rPr>
        <w:t>За договором зберігання одна сторона (Зберігач) зобов'язується зберігати річ, яка передана їй другою стороною (Поклажодавцем), і повернути її Поклажодавцеві в цілості.</w:t>
      </w:r>
    </w:p>
    <w:p w:rsidR="00883B08" w:rsidRPr="0047357A" w:rsidRDefault="00883B08" w:rsidP="00883B08">
      <w:pPr>
        <w:pStyle w:val="a4"/>
        <w:rPr>
          <w:b/>
          <w:bCs/>
          <w:i/>
          <w:iCs/>
          <w:szCs w:val="24"/>
          <w:lang w:val="uk-UA"/>
        </w:rPr>
      </w:pPr>
    </w:p>
    <w:p w:rsidR="000768E1" w:rsidRPr="0047357A" w:rsidRDefault="00883B08" w:rsidP="00883B08">
      <w:pPr>
        <w:pStyle w:val="a4"/>
        <w:rPr>
          <w:b/>
          <w:bCs/>
          <w:i/>
          <w:iCs/>
          <w:szCs w:val="24"/>
          <w:lang w:val="uk-UA"/>
        </w:rPr>
      </w:pPr>
      <w:r w:rsidRPr="0047357A">
        <w:rPr>
          <w:b/>
          <w:bCs/>
          <w:i/>
          <w:iCs/>
          <w:szCs w:val="24"/>
          <w:lang w:val="uk-UA"/>
        </w:rPr>
        <w:t>Нижче – шаблон такого договору.</w:t>
      </w:r>
    </w:p>
    <w:p w:rsidR="00883B08" w:rsidRPr="0047357A" w:rsidRDefault="00883B08" w:rsidP="00883B08">
      <w:pPr>
        <w:pStyle w:val="a4"/>
        <w:rPr>
          <w:b/>
          <w:szCs w:val="24"/>
          <w:lang w:val="uk-UA"/>
        </w:rPr>
      </w:pPr>
    </w:p>
    <w:p w:rsidR="0047357A" w:rsidRPr="0047357A" w:rsidRDefault="0047357A" w:rsidP="000768E1">
      <w:pPr>
        <w:pStyle w:val="a3"/>
        <w:rPr>
          <w:b/>
          <w:szCs w:val="24"/>
          <w:lang w:val="uk-UA"/>
        </w:rPr>
      </w:pPr>
    </w:p>
    <w:p w:rsidR="000768E1" w:rsidRPr="0047357A" w:rsidRDefault="000768E1" w:rsidP="000768E1">
      <w:pPr>
        <w:pStyle w:val="a3"/>
        <w:rPr>
          <w:b/>
          <w:szCs w:val="24"/>
          <w:lang w:val="uk-UA"/>
        </w:rPr>
      </w:pPr>
      <w:r w:rsidRPr="0047357A">
        <w:rPr>
          <w:b/>
          <w:szCs w:val="24"/>
          <w:lang w:val="uk-UA"/>
        </w:rPr>
        <w:t>Догов</w:t>
      </w:r>
      <w:r w:rsidR="00883B08" w:rsidRPr="0047357A">
        <w:rPr>
          <w:b/>
          <w:szCs w:val="24"/>
          <w:lang w:val="uk-UA"/>
        </w:rPr>
        <w:t>і</w:t>
      </w:r>
      <w:r w:rsidRPr="0047357A">
        <w:rPr>
          <w:b/>
          <w:szCs w:val="24"/>
          <w:lang w:val="uk-UA"/>
        </w:rPr>
        <w:t xml:space="preserve">р </w:t>
      </w:r>
      <w:r w:rsidR="00883B08" w:rsidRPr="0047357A">
        <w:rPr>
          <w:b/>
          <w:szCs w:val="24"/>
          <w:lang w:val="uk-UA"/>
        </w:rPr>
        <w:t>зберігання</w:t>
      </w:r>
      <w:r w:rsidRPr="0047357A">
        <w:rPr>
          <w:b/>
          <w:szCs w:val="24"/>
          <w:lang w:val="uk-UA"/>
        </w:rPr>
        <w:t xml:space="preserve"> № _____</w:t>
      </w:r>
    </w:p>
    <w:p w:rsidR="0047357A" w:rsidRPr="0047357A" w:rsidRDefault="0047357A" w:rsidP="0047357A">
      <w:pPr>
        <w:pStyle w:val="a4"/>
        <w:rPr>
          <w:szCs w:val="24"/>
          <w:lang w:val="uk-UA"/>
        </w:rPr>
      </w:pPr>
    </w:p>
    <w:p w:rsidR="00883B08" w:rsidRPr="0047357A" w:rsidRDefault="00883B08" w:rsidP="00883B08">
      <w:pPr>
        <w:jc w:val="both"/>
        <w:rPr>
          <w:sz w:val="24"/>
          <w:szCs w:val="24"/>
          <w:lang w:val="uk-UA"/>
        </w:rPr>
      </w:pPr>
      <w:r w:rsidRPr="0047357A">
        <w:rPr>
          <w:sz w:val="24"/>
          <w:szCs w:val="24"/>
          <w:lang w:val="uk-UA"/>
        </w:rPr>
        <w:t>м. _______</w:t>
      </w:r>
      <w:r w:rsidR="0047357A" w:rsidRPr="0047357A">
        <w:rPr>
          <w:sz w:val="24"/>
          <w:szCs w:val="24"/>
          <w:lang w:val="uk-UA"/>
        </w:rPr>
        <w:t xml:space="preserve">                                                                 </w:t>
      </w:r>
      <w:r w:rsidR="0058664E">
        <w:rPr>
          <w:sz w:val="24"/>
          <w:szCs w:val="24"/>
          <w:lang w:val="uk-UA"/>
        </w:rPr>
        <w:t xml:space="preserve">                     </w:t>
      </w:r>
      <w:r w:rsidR="0047357A" w:rsidRPr="0047357A">
        <w:rPr>
          <w:sz w:val="24"/>
          <w:szCs w:val="24"/>
          <w:lang w:val="uk-UA"/>
        </w:rPr>
        <w:t xml:space="preserve">     </w:t>
      </w:r>
      <w:r w:rsidRPr="0047357A">
        <w:rPr>
          <w:sz w:val="24"/>
          <w:szCs w:val="24"/>
          <w:lang w:val="uk-UA"/>
        </w:rPr>
        <w:t xml:space="preserve"> «_____» ______ 201</w:t>
      </w:r>
      <w:r w:rsidR="0047357A" w:rsidRPr="0047357A">
        <w:rPr>
          <w:sz w:val="24"/>
          <w:szCs w:val="24"/>
          <w:lang w:val="uk-UA"/>
        </w:rPr>
        <w:t>7</w:t>
      </w:r>
      <w:r w:rsidRPr="0047357A">
        <w:rPr>
          <w:sz w:val="24"/>
          <w:szCs w:val="24"/>
          <w:lang w:val="uk-UA"/>
        </w:rPr>
        <w:t xml:space="preserve"> р.</w:t>
      </w:r>
    </w:p>
    <w:p w:rsidR="00883B08" w:rsidRPr="0047357A" w:rsidRDefault="00883B08" w:rsidP="00883B08">
      <w:pPr>
        <w:jc w:val="both"/>
        <w:rPr>
          <w:sz w:val="24"/>
          <w:szCs w:val="24"/>
          <w:lang w:val="uk-UA"/>
        </w:rPr>
      </w:pPr>
    </w:p>
    <w:p w:rsidR="00883B08" w:rsidRPr="0047357A" w:rsidRDefault="00883B08" w:rsidP="00883B08">
      <w:pPr>
        <w:jc w:val="both"/>
        <w:rPr>
          <w:sz w:val="24"/>
          <w:szCs w:val="24"/>
          <w:lang w:val="uk-UA"/>
        </w:rPr>
      </w:pPr>
      <w:r w:rsidRPr="0047357A">
        <w:rPr>
          <w:sz w:val="24"/>
          <w:szCs w:val="24"/>
          <w:lang w:val="uk-UA"/>
        </w:rPr>
        <w:t>_______________________, в особі ___________________________, що діє на підставі ______________________,</w:t>
      </w:r>
      <w:r w:rsidR="0047357A" w:rsidRPr="0047357A">
        <w:rPr>
          <w:sz w:val="24"/>
          <w:szCs w:val="24"/>
          <w:lang w:val="uk-UA"/>
        </w:rPr>
        <w:t xml:space="preserve"> </w:t>
      </w:r>
      <w:r w:rsidRPr="0047357A">
        <w:rPr>
          <w:sz w:val="24"/>
          <w:szCs w:val="24"/>
          <w:lang w:val="uk-UA"/>
        </w:rPr>
        <w:t>іменоване надалі «Зберігач», з одного боку, і ______________________, в особі __________________________________, що діє на підставі ___________________________,</w:t>
      </w:r>
    </w:p>
    <w:p w:rsidR="000768E1" w:rsidRPr="0047357A" w:rsidRDefault="00883B08" w:rsidP="00883B08">
      <w:pPr>
        <w:jc w:val="both"/>
        <w:rPr>
          <w:sz w:val="24"/>
          <w:szCs w:val="24"/>
          <w:lang w:val="uk-UA"/>
        </w:rPr>
      </w:pPr>
      <w:r w:rsidRPr="0047357A">
        <w:rPr>
          <w:sz w:val="24"/>
          <w:szCs w:val="24"/>
          <w:lang w:val="uk-UA"/>
        </w:rPr>
        <w:t>іменоване надалі «Поклажодавець», з іншого боку, уклали цей договір, іменований надалі «Договір», про таке:</w:t>
      </w:r>
    </w:p>
    <w:p w:rsidR="00883B08" w:rsidRPr="0047357A" w:rsidRDefault="00883B08" w:rsidP="00883B08">
      <w:pPr>
        <w:jc w:val="both"/>
        <w:rPr>
          <w:sz w:val="24"/>
          <w:szCs w:val="24"/>
          <w:lang w:val="uk-UA"/>
        </w:rPr>
      </w:pPr>
    </w:p>
    <w:p w:rsidR="000768E1" w:rsidRPr="0047357A" w:rsidRDefault="000768E1" w:rsidP="000768E1">
      <w:pPr>
        <w:jc w:val="center"/>
        <w:rPr>
          <w:sz w:val="24"/>
          <w:szCs w:val="24"/>
          <w:lang w:val="uk-UA"/>
        </w:rPr>
      </w:pPr>
      <w:r w:rsidRPr="0047357A">
        <w:rPr>
          <w:b/>
          <w:sz w:val="24"/>
          <w:szCs w:val="24"/>
          <w:lang w:val="uk-UA"/>
        </w:rPr>
        <w:t>1.</w:t>
      </w:r>
      <w:r w:rsidR="00883B08" w:rsidRPr="0047357A">
        <w:rPr>
          <w:b/>
          <w:sz w:val="24"/>
          <w:szCs w:val="24"/>
          <w:lang w:val="uk-UA"/>
        </w:rPr>
        <w:t xml:space="preserve"> </w:t>
      </w:r>
      <w:r w:rsidRPr="0047357A">
        <w:rPr>
          <w:b/>
          <w:sz w:val="24"/>
          <w:szCs w:val="24"/>
          <w:lang w:val="uk-UA"/>
        </w:rPr>
        <w:t>Предмет договор</w:t>
      </w:r>
      <w:r w:rsidR="00883B08" w:rsidRPr="0047357A">
        <w:rPr>
          <w:b/>
          <w:sz w:val="24"/>
          <w:szCs w:val="24"/>
          <w:lang w:val="uk-UA"/>
        </w:rPr>
        <w:t>у</w:t>
      </w:r>
    </w:p>
    <w:p w:rsidR="00883B08" w:rsidRPr="0047357A" w:rsidRDefault="00883B08" w:rsidP="00883B08">
      <w:pPr>
        <w:jc w:val="both"/>
        <w:rPr>
          <w:sz w:val="24"/>
          <w:szCs w:val="24"/>
          <w:lang w:val="uk-UA"/>
        </w:rPr>
      </w:pPr>
      <w:r w:rsidRPr="0047357A">
        <w:rPr>
          <w:sz w:val="24"/>
          <w:szCs w:val="24"/>
          <w:lang w:val="uk-UA"/>
        </w:rPr>
        <w:t>1.1. За договором зберігання Зберігач зобов'язується зберігати майно, передане йому Поклажодавцем, і повернути це майно в цілості на першу вимогу Поклажодавця.</w:t>
      </w:r>
    </w:p>
    <w:p w:rsidR="00883B08" w:rsidRPr="0047357A" w:rsidRDefault="00883B08" w:rsidP="00883B08">
      <w:pPr>
        <w:jc w:val="both"/>
        <w:rPr>
          <w:sz w:val="24"/>
          <w:szCs w:val="24"/>
          <w:lang w:val="uk-UA"/>
        </w:rPr>
      </w:pPr>
      <w:r w:rsidRPr="0047357A">
        <w:rPr>
          <w:sz w:val="24"/>
          <w:szCs w:val="24"/>
          <w:lang w:val="uk-UA"/>
        </w:rPr>
        <w:t>1.2. Детальні кількісні та якісні характеристики, вартісні показники, вартість оплати послуг Зберігача за зберігання кожної партії майна, що передається йому на зберігання, термін її зберігання та інші відомості про окремі партії переданого майна зазначаються в підписаних сторонами Заявках на зберігання, які є невід'ємною частиною Договору.</w:t>
      </w:r>
    </w:p>
    <w:p w:rsidR="00883B08" w:rsidRPr="0047357A" w:rsidRDefault="00883B08" w:rsidP="00883B08">
      <w:pPr>
        <w:jc w:val="both"/>
        <w:rPr>
          <w:sz w:val="24"/>
          <w:szCs w:val="24"/>
          <w:lang w:val="uk-UA"/>
        </w:rPr>
      </w:pPr>
      <w:r w:rsidRPr="0047357A">
        <w:rPr>
          <w:sz w:val="24"/>
          <w:szCs w:val="24"/>
          <w:lang w:val="uk-UA"/>
        </w:rPr>
        <w:t>1.3. Приміщення, в якому здійснюється зберігання майна, розташовується за адресою: ______________________________________________.</w:t>
      </w:r>
    </w:p>
    <w:p w:rsidR="000768E1" w:rsidRPr="0047357A" w:rsidRDefault="00883B08" w:rsidP="00883B08">
      <w:pPr>
        <w:jc w:val="both"/>
        <w:rPr>
          <w:sz w:val="24"/>
          <w:szCs w:val="24"/>
          <w:lang w:val="uk-UA"/>
        </w:rPr>
      </w:pPr>
      <w:r w:rsidRPr="0047357A">
        <w:rPr>
          <w:sz w:val="24"/>
          <w:szCs w:val="24"/>
          <w:lang w:val="uk-UA"/>
        </w:rPr>
        <w:t>1.4. Умови зберігання ______________________________________________.</w:t>
      </w:r>
    </w:p>
    <w:p w:rsidR="000768E1" w:rsidRPr="0047357A" w:rsidRDefault="000768E1" w:rsidP="000768E1">
      <w:pPr>
        <w:pStyle w:val="a6"/>
        <w:ind w:left="0" w:firstLine="0"/>
        <w:rPr>
          <w:szCs w:val="24"/>
          <w:lang w:val="uk-UA"/>
        </w:rPr>
      </w:pPr>
    </w:p>
    <w:p w:rsidR="000768E1" w:rsidRPr="0047357A" w:rsidRDefault="000768E1" w:rsidP="000768E1">
      <w:pPr>
        <w:jc w:val="center"/>
        <w:rPr>
          <w:sz w:val="24"/>
          <w:szCs w:val="24"/>
          <w:lang w:val="uk-UA"/>
        </w:rPr>
      </w:pPr>
    </w:p>
    <w:p w:rsidR="00883B08" w:rsidRPr="0047357A" w:rsidRDefault="00883B08" w:rsidP="00883B08">
      <w:pPr>
        <w:pStyle w:val="21"/>
        <w:jc w:val="center"/>
        <w:rPr>
          <w:b/>
          <w:szCs w:val="24"/>
          <w:lang w:val="uk-UA"/>
        </w:rPr>
      </w:pPr>
      <w:r w:rsidRPr="0047357A">
        <w:rPr>
          <w:b/>
          <w:szCs w:val="24"/>
          <w:lang w:val="uk-UA"/>
        </w:rPr>
        <w:t>2. Порядок передачі майна</w:t>
      </w:r>
    </w:p>
    <w:p w:rsidR="000768E1" w:rsidRPr="0047357A" w:rsidRDefault="00883B08" w:rsidP="00883B08">
      <w:pPr>
        <w:pStyle w:val="21"/>
        <w:rPr>
          <w:szCs w:val="24"/>
          <w:lang w:val="uk-UA"/>
        </w:rPr>
      </w:pPr>
      <w:r w:rsidRPr="0047357A">
        <w:rPr>
          <w:szCs w:val="24"/>
          <w:lang w:val="uk-UA"/>
        </w:rPr>
        <w:t>2.1. Передача майна на зберігання проводиться уповноваженими представниками сторін шляхом складання та підписання сторонами накладних про приймання-передачу майна.</w:t>
      </w:r>
    </w:p>
    <w:p w:rsidR="00883B08" w:rsidRPr="0047357A" w:rsidRDefault="00883B08" w:rsidP="00883B08">
      <w:pPr>
        <w:pStyle w:val="21"/>
        <w:rPr>
          <w:szCs w:val="24"/>
          <w:lang w:val="uk-UA"/>
        </w:rPr>
      </w:pPr>
    </w:p>
    <w:p w:rsidR="00883B08" w:rsidRPr="0047357A" w:rsidRDefault="00883B08" w:rsidP="00883B08">
      <w:pPr>
        <w:pStyle w:val="21"/>
        <w:jc w:val="center"/>
        <w:rPr>
          <w:b/>
          <w:szCs w:val="24"/>
          <w:lang w:val="uk-UA"/>
        </w:rPr>
      </w:pPr>
      <w:r w:rsidRPr="0047357A">
        <w:rPr>
          <w:b/>
          <w:szCs w:val="24"/>
          <w:lang w:val="uk-UA"/>
        </w:rPr>
        <w:t>3. Порядок повернення майна</w:t>
      </w:r>
    </w:p>
    <w:p w:rsidR="00883B08" w:rsidRPr="0047357A" w:rsidRDefault="00883B08" w:rsidP="00883B08">
      <w:pPr>
        <w:pStyle w:val="21"/>
        <w:rPr>
          <w:szCs w:val="24"/>
          <w:lang w:val="uk-UA"/>
        </w:rPr>
      </w:pPr>
      <w:r w:rsidRPr="0047357A">
        <w:rPr>
          <w:szCs w:val="24"/>
          <w:lang w:val="uk-UA"/>
        </w:rPr>
        <w:t>3.1. Зберігач зобов'язаний повернути Поклажодавцеві передане йому на зберігання майно не пізніше 3 календарних днів з моменту отримання від Поклажодавця вимоги про повернення майна або закінчення терміну зберігання, зазначеного у відповідній Заявці.</w:t>
      </w:r>
    </w:p>
    <w:p w:rsidR="00883B08" w:rsidRPr="0047357A" w:rsidRDefault="00883B08" w:rsidP="00883B08">
      <w:pPr>
        <w:pStyle w:val="21"/>
        <w:rPr>
          <w:szCs w:val="24"/>
          <w:lang w:val="uk-UA"/>
        </w:rPr>
      </w:pPr>
      <w:r w:rsidRPr="0047357A">
        <w:rPr>
          <w:szCs w:val="24"/>
          <w:lang w:val="uk-UA"/>
        </w:rPr>
        <w:t>3.2. Поворотна передача майна проводиться уповноваженими представниками сторін шляхом складання та підписання сторонами відповідних актів про повернення майна зі зберігання, які є невід'ємною частиною Договору.</w:t>
      </w:r>
    </w:p>
    <w:p w:rsidR="000768E1" w:rsidRPr="0047357A" w:rsidRDefault="00883B08" w:rsidP="00883B08">
      <w:pPr>
        <w:pStyle w:val="21"/>
        <w:rPr>
          <w:szCs w:val="24"/>
          <w:lang w:val="uk-UA"/>
        </w:rPr>
      </w:pPr>
      <w:r w:rsidRPr="0047357A">
        <w:rPr>
          <w:szCs w:val="24"/>
          <w:lang w:val="uk-UA"/>
        </w:rPr>
        <w:t xml:space="preserve">3.3. Майно повинно бути повернуто Поклажодавцеві в такому ж стані, в якому воно було отримано на зберігання, з урахуванням зміни його природних властивостей. Зберігач зобов'язаний повернути Поклажодавцеві плоди </w:t>
      </w:r>
      <w:r w:rsidR="005B6031" w:rsidRPr="0047357A">
        <w:rPr>
          <w:szCs w:val="24"/>
          <w:lang w:val="uk-UA"/>
        </w:rPr>
        <w:t>та</w:t>
      </w:r>
      <w:r w:rsidRPr="0047357A">
        <w:rPr>
          <w:szCs w:val="24"/>
          <w:lang w:val="uk-UA"/>
        </w:rPr>
        <w:t xml:space="preserve"> доходи, які були отримані </w:t>
      </w:r>
      <w:r w:rsidR="005B6031" w:rsidRPr="0047357A">
        <w:rPr>
          <w:szCs w:val="24"/>
          <w:lang w:val="uk-UA"/>
        </w:rPr>
        <w:t>Зберігачем</w:t>
      </w:r>
      <w:r w:rsidRPr="0047357A">
        <w:rPr>
          <w:szCs w:val="24"/>
          <w:lang w:val="uk-UA"/>
        </w:rPr>
        <w:t xml:space="preserve"> від майна.</w:t>
      </w:r>
    </w:p>
    <w:p w:rsidR="00883B08" w:rsidRPr="0047357A" w:rsidRDefault="00883B08" w:rsidP="00883B08">
      <w:pPr>
        <w:pStyle w:val="21"/>
        <w:rPr>
          <w:szCs w:val="24"/>
          <w:lang w:val="uk-UA"/>
        </w:rPr>
      </w:pPr>
    </w:p>
    <w:p w:rsidR="0077697A" w:rsidRPr="0047357A" w:rsidRDefault="0077697A" w:rsidP="0077697A">
      <w:pPr>
        <w:pStyle w:val="21"/>
        <w:jc w:val="center"/>
        <w:rPr>
          <w:b/>
          <w:szCs w:val="24"/>
          <w:lang w:val="uk-UA"/>
        </w:rPr>
      </w:pPr>
      <w:r w:rsidRPr="0047357A">
        <w:rPr>
          <w:b/>
          <w:szCs w:val="24"/>
          <w:lang w:val="uk-UA"/>
        </w:rPr>
        <w:t>4. Оплата послуг зі зберігання</w:t>
      </w:r>
    </w:p>
    <w:p w:rsidR="0077697A" w:rsidRPr="0047357A" w:rsidRDefault="0077697A" w:rsidP="0077697A">
      <w:pPr>
        <w:pStyle w:val="21"/>
        <w:rPr>
          <w:szCs w:val="24"/>
          <w:lang w:val="uk-UA"/>
        </w:rPr>
      </w:pPr>
      <w:r w:rsidRPr="0047357A">
        <w:rPr>
          <w:szCs w:val="24"/>
          <w:lang w:val="uk-UA"/>
        </w:rPr>
        <w:t>4.1 Поклажодавець зобов'язаний щомісяця не пізніше _______________ числа місяця наступного за звітним проводити оплату послуг зі зберігання майна.</w:t>
      </w:r>
    </w:p>
    <w:p w:rsidR="0077697A" w:rsidRPr="0047357A" w:rsidRDefault="0077697A" w:rsidP="0077697A">
      <w:pPr>
        <w:pStyle w:val="21"/>
        <w:rPr>
          <w:szCs w:val="24"/>
          <w:lang w:val="uk-UA"/>
        </w:rPr>
      </w:pPr>
      <w:r w:rsidRPr="0047357A">
        <w:rPr>
          <w:szCs w:val="24"/>
          <w:lang w:val="uk-UA"/>
        </w:rPr>
        <w:t>4.2. Витрати Зберігача на зберігання майна на виконання цього договору включаються в плату за надання послуг зі зберігання.</w:t>
      </w:r>
    </w:p>
    <w:p w:rsidR="000768E1" w:rsidRPr="0047357A" w:rsidRDefault="0077697A" w:rsidP="0077697A">
      <w:pPr>
        <w:pStyle w:val="21"/>
        <w:rPr>
          <w:szCs w:val="24"/>
          <w:lang w:val="uk-UA"/>
        </w:rPr>
      </w:pPr>
      <w:r w:rsidRPr="0047357A">
        <w:rPr>
          <w:szCs w:val="24"/>
          <w:lang w:val="uk-UA"/>
        </w:rPr>
        <w:t>4.3. Оплата послуг за зберігання проводиться Поклажодавцем у грошовій одиниці України шляхом перерахування на банківський рахунок Зберігача.</w:t>
      </w:r>
    </w:p>
    <w:p w:rsidR="0077697A" w:rsidRPr="0047357A" w:rsidRDefault="0077697A" w:rsidP="0077697A">
      <w:pPr>
        <w:pStyle w:val="21"/>
        <w:rPr>
          <w:szCs w:val="24"/>
          <w:lang w:val="uk-UA"/>
        </w:rPr>
      </w:pPr>
    </w:p>
    <w:p w:rsidR="0077697A" w:rsidRPr="0047357A" w:rsidRDefault="0077697A" w:rsidP="0077697A">
      <w:pPr>
        <w:pStyle w:val="21"/>
        <w:jc w:val="center"/>
        <w:rPr>
          <w:b/>
          <w:szCs w:val="24"/>
          <w:lang w:val="uk-UA"/>
        </w:rPr>
      </w:pPr>
      <w:r w:rsidRPr="0047357A">
        <w:rPr>
          <w:b/>
          <w:szCs w:val="24"/>
          <w:lang w:val="uk-UA"/>
        </w:rPr>
        <w:t>5. Права й обов'язки Зберігача</w:t>
      </w:r>
    </w:p>
    <w:p w:rsidR="0077697A" w:rsidRPr="0047357A" w:rsidRDefault="0077697A" w:rsidP="0077697A">
      <w:pPr>
        <w:pStyle w:val="21"/>
        <w:jc w:val="both"/>
        <w:rPr>
          <w:szCs w:val="24"/>
          <w:lang w:val="uk-UA"/>
        </w:rPr>
      </w:pPr>
      <w:r w:rsidRPr="0047357A">
        <w:rPr>
          <w:szCs w:val="24"/>
          <w:lang w:val="uk-UA"/>
        </w:rPr>
        <w:t>5.1. Зберігач зобов'язаний розмістити передане Поклажодавцем майно таким чином, щоб не допустити його псування або пошкодження.</w:t>
      </w:r>
    </w:p>
    <w:p w:rsidR="0077697A" w:rsidRPr="0047357A" w:rsidRDefault="0077697A" w:rsidP="0077697A">
      <w:pPr>
        <w:pStyle w:val="21"/>
        <w:jc w:val="both"/>
        <w:rPr>
          <w:szCs w:val="24"/>
          <w:lang w:val="uk-UA"/>
        </w:rPr>
      </w:pPr>
      <w:r w:rsidRPr="0047357A">
        <w:rPr>
          <w:szCs w:val="24"/>
          <w:lang w:val="uk-UA"/>
        </w:rPr>
        <w:t>5.2. Зберігач зобов'язаний за попереднім письмовим повідомленням Поклажодавця допускати представників Поклажодавця до майна, яке перебуває у Зберігача на зберіганні. Допуск представників Поклажодавця до майна, що знаходиться на зберіганні, дозволяється лише в супроводі відповідального працівника Зберігача.</w:t>
      </w:r>
    </w:p>
    <w:p w:rsidR="0077697A" w:rsidRPr="0047357A" w:rsidRDefault="0077697A" w:rsidP="0077697A">
      <w:pPr>
        <w:pStyle w:val="21"/>
        <w:jc w:val="both"/>
        <w:rPr>
          <w:szCs w:val="24"/>
          <w:lang w:val="uk-UA"/>
        </w:rPr>
      </w:pPr>
      <w:r w:rsidRPr="0047357A">
        <w:rPr>
          <w:szCs w:val="24"/>
          <w:lang w:val="uk-UA"/>
        </w:rPr>
        <w:t>5.3. Поклажедатель надає Зберігачу право змішувати передане на зберігання майно одного роду та однієї якості.</w:t>
      </w:r>
    </w:p>
    <w:p w:rsidR="000768E1" w:rsidRPr="0047357A" w:rsidRDefault="0077697A" w:rsidP="0077697A">
      <w:pPr>
        <w:pStyle w:val="21"/>
        <w:jc w:val="both"/>
        <w:rPr>
          <w:szCs w:val="24"/>
          <w:lang w:val="uk-UA"/>
        </w:rPr>
      </w:pPr>
      <w:r w:rsidRPr="0047357A">
        <w:rPr>
          <w:szCs w:val="24"/>
          <w:lang w:val="uk-UA"/>
        </w:rPr>
        <w:t>5.4. У разі, якщо в інтересах Поклажодавця Зберігач передав на зберігання майно Поклажодавця іншому Зберігачу і, при цьому, Зберігач не мав можливості отримати попередню згоду Поклажодавця на таку передачу, Зберігач зобов'язаний у триденний термін письмово повідомити Поклажодавця про таку передачу.</w:t>
      </w:r>
      <w:r w:rsidR="000768E1" w:rsidRPr="0047357A">
        <w:rPr>
          <w:szCs w:val="24"/>
          <w:lang w:val="uk-UA"/>
        </w:rPr>
        <w:t xml:space="preserve">    </w:t>
      </w:r>
    </w:p>
    <w:p w:rsidR="000768E1" w:rsidRPr="0047357A" w:rsidRDefault="000768E1" w:rsidP="000768E1">
      <w:pPr>
        <w:jc w:val="center"/>
        <w:rPr>
          <w:b/>
          <w:sz w:val="24"/>
          <w:szCs w:val="24"/>
          <w:lang w:val="uk-UA"/>
        </w:rPr>
      </w:pPr>
    </w:p>
    <w:p w:rsidR="00F77BB9" w:rsidRPr="0047357A" w:rsidRDefault="00F77BB9" w:rsidP="00F77BB9">
      <w:pPr>
        <w:ind w:left="426" w:hanging="426"/>
        <w:jc w:val="center"/>
        <w:rPr>
          <w:b/>
          <w:sz w:val="24"/>
          <w:szCs w:val="24"/>
          <w:lang w:val="uk-UA"/>
        </w:rPr>
      </w:pPr>
      <w:r w:rsidRPr="0047357A">
        <w:rPr>
          <w:b/>
          <w:sz w:val="24"/>
          <w:szCs w:val="24"/>
          <w:lang w:val="uk-UA"/>
        </w:rPr>
        <w:t>6. Зміна умов договору.</w:t>
      </w:r>
    </w:p>
    <w:p w:rsidR="00F77BB9" w:rsidRPr="0047357A" w:rsidRDefault="00C94DAE" w:rsidP="00F77BB9">
      <w:pPr>
        <w:ind w:left="426" w:hanging="426"/>
        <w:rPr>
          <w:sz w:val="24"/>
          <w:szCs w:val="24"/>
          <w:lang w:val="uk-UA"/>
        </w:rPr>
      </w:pPr>
      <w:r w:rsidRPr="0047357A">
        <w:rPr>
          <w:sz w:val="24"/>
          <w:szCs w:val="24"/>
          <w:lang w:val="uk-UA"/>
        </w:rPr>
        <w:t>6.1. Цей Д</w:t>
      </w:r>
      <w:r w:rsidR="00F77BB9" w:rsidRPr="0047357A">
        <w:rPr>
          <w:sz w:val="24"/>
          <w:szCs w:val="24"/>
          <w:lang w:val="uk-UA"/>
        </w:rPr>
        <w:t xml:space="preserve">оговір може бути змінений за згодою сторін, що підтверджується додатковою угодою до </w:t>
      </w:r>
      <w:r w:rsidRPr="0047357A">
        <w:rPr>
          <w:sz w:val="24"/>
          <w:szCs w:val="24"/>
          <w:lang w:val="uk-UA"/>
        </w:rPr>
        <w:t>ць</w:t>
      </w:r>
      <w:r w:rsidR="00F77BB9" w:rsidRPr="0047357A">
        <w:rPr>
          <w:sz w:val="24"/>
          <w:szCs w:val="24"/>
          <w:lang w:val="uk-UA"/>
        </w:rPr>
        <w:t>ого договору.</w:t>
      </w:r>
    </w:p>
    <w:p w:rsidR="00F77BB9" w:rsidRPr="0047357A" w:rsidRDefault="00F77BB9" w:rsidP="00F77BB9">
      <w:pPr>
        <w:ind w:left="426" w:hanging="426"/>
        <w:rPr>
          <w:sz w:val="24"/>
          <w:szCs w:val="24"/>
          <w:lang w:val="uk-UA"/>
        </w:rPr>
      </w:pPr>
      <w:r w:rsidRPr="0047357A">
        <w:rPr>
          <w:sz w:val="24"/>
          <w:szCs w:val="24"/>
          <w:lang w:val="uk-UA"/>
        </w:rPr>
        <w:t>6.2. З усіх питань неврегульовани</w:t>
      </w:r>
      <w:r w:rsidR="00C94DAE" w:rsidRPr="0047357A">
        <w:rPr>
          <w:sz w:val="24"/>
          <w:szCs w:val="24"/>
          <w:lang w:val="uk-UA"/>
        </w:rPr>
        <w:t>х</w:t>
      </w:r>
      <w:r w:rsidRPr="0047357A">
        <w:rPr>
          <w:sz w:val="24"/>
          <w:szCs w:val="24"/>
          <w:lang w:val="uk-UA"/>
        </w:rPr>
        <w:t xml:space="preserve"> </w:t>
      </w:r>
      <w:r w:rsidR="00C94DAE" w:rsidRPr="0047357A">
        <w:rPr>
          <w:sz w:val="24"/>
          <w:szCs w:val="24"/>
          <w:lang w:val="uk-UA"/>
        </w:rPr>
        <w:t>ц</w:t>
      </w:r>
      <w:r w:rsidRPr="0047357A">
        <w:rPr>
          <w:sz w:val="24"/>
          <w:szCs w:val="24"/>
          <w:lang w:val="uk-UA"/>
        </w:rPr>
        <w:t xml:space="preserve">им </w:t>
      </w:r>
      <w:r w:rsidR="00C94DAE" w:rsidRPr="0047357A">
        <w:rPr>
          <w:sz w:val="24"/>
          <w:szCs w:val="24"/>
          <w:lang w:val="uk-UA"/>
        </w:rPr>
        <w:t>Д</w:t>
      </w:r>
      <w:r w:rsidRPr="0047357A">
        <w:rPr>
          <w:sz w:val="24"/>
          <w:szCs w:val="24"/>
          <w:lang w:val="uk-UA"/>
        </w:rPr>
        <w:t>оговором сторони керуються чинним законодавством України.</w:t>
      </w:r>
    </w:p>
    <w:p w:rsidR="00F77BB9" w:rsidRPr="0047357A" w:rsidRDefault="00F77BB9" w:rsidP="00F77BB9">
      <w:pPr>
        <w:ind w:left="426" w:hanging="426"/>
        <w:rPr>
          <w:sz w:val="24"/>
          <w:szCs w:val="24"/>
          <w:lang w:val="uk-UA"/>
        </w:rPr>
      </w:pPr>
      <w:r w:rsidRPr="0047357A">
        <w:rPr>
          <w:sz w:val="24"/>
          <w:szCs w:val="24"/>
          <w:lang w:val="uk-UA"/>
        </w:rPr>
        <w:t>6.3. Спори за цим договором розглядаються згідно з законодавством України.</w:t>
      </w:r>
    </w:p>
    <w:p w:rsidR="000768E1" w:rsidRPr="0047357A" w:rsidRDefault="00F77BB9" w:rsidP="00F77BB9">
      <w:pPr>
        <w:ind w:left="426" w:hanging="426"/>
        <w:rPr>
          <w:sz w:val="24"/>
          <w:szCs w:val="24"/>
          <w:lang w:val="uk-UA"/>
        </w:rPr>
      </w:pPr>
      <w:r w:rsidRPr="0047357A">
        <w:rPr>
          <w:sz w:val="24"/>
          <w:szCs w:val="24"/>
          <w:lang w:val="uk-UA"/>
        </w:rPr>
        <w:t xml:space="preserve">6.4. Цей договір може бути розірваний у будь-який час </w:t>
      </w:r>
      <w:r w:rsidR="00C94DAE" w:rsidRPr="0047357A">
        <w:rPr>
          <w:sz w:val="24"/>
          <w:szCs w:val="24"/>
          <w:lang w:val="uk-UA"/>
        </w:rPr>
        <w:t>з</w:t>
      </w:r>
      <w:r w:rsidRPr="0047357A">
        <w:rPr>
          <w:sz w:val="24"/>
          <w:szCs w:val="24"/>
          <w:lang w:val="uk-UA"/>
        </w:rPr>
        <w:t xml:space="preserve"> ініціат</w:t>
      </w:r>
      <w:r w:rsidR="00963851" w:rsidRPr="0047357A">
        <w:rPr>
          <w:sz w:val="24"/>
          <w:szCs w:val="24"/>
          <w:lang w:val="uk-UA"/>
        </w:rPr>
        <w:t>и</w:t>
      </w:r>
      <w:bookmarkStart w:id="0" w:name="_GoBack"/>
      <w:bookmarkEnd w:id="0"/>
      <w:r w:rsidRPr="0047357A">
        <w:rPr>
          <w:sz w:val="24"/>
          <w:szCs w:val="24"/>
          <w:lang w:val="uk-UA"/>
        </w:rPr>
        <w:t>в</w:t>
      </w:r>
      <w:r w:rsidR="00C94DAE" w:rsidRPr="0047357A">
        <w:rPr>
          <w:sz w:val="24"/>
          <w:szCs w:val="24"/>
          <w:lang w:val="uk-UA"/>
        </w:rPr>
        <w:t>и</w:t>
      </w:r>
      <w:r w:rsidRPr="0047357A">
        <w:rPr>
          <w:sz w:val="24"/>
          <w:szCs w:val="24"/>
          <w:lang w:val="uk-UA"/>
        </w:rPr>
        <w:t xml:space="preserve"> Поклажодавця.</w:t>
      </w:r>
    </w:p>
    <w:p w:rsidR="00F77BB9" w:rsidRPr="0047357A" w:rsidRDefault="00F77BB9" w:rsidP="00F77BB9">
      <w:pPr>
        <w:ind w:left="426" w:hanging="426"/>
        <w:rPr>
          <w:sz w:val="24"/>
          <w:szCs w:val="24"/>
          <w:lang w:val="uk-UA"/>
        </w:rPr>
      </w:pPr>
    </w:p>
    <w:p w:rsidR="00C94DAE" w:rsidRPr="0047357A" w:rsidRDefault="00C94DAE" w:rsidP="00C94DAE">
      <w:pPr>
        <w:pStyle w:val="a4"/>
        <w:ind w:left="426" w:hanging="426"/>
        <w:jc w:val="center"/>
        <w:rPr>
          <w:b/>
          <w:szCs w:val="24"/>
          <w:lang w:val="uk-UA"/>
        </w:rPr>
      </w:pPr>
      <w:r w:rsidRPr="0047357A">
        <w:rPr>
          <w:b/>
          <w:szCs w:val="24"/>
          <w:lang w:val="uk-UA"/>
        </w:rPr>
        <w:t>7. Термін дії договору</w:t>
      </w:r>
    </w:p>
    <w:p w:rsidR="000768E1" w:rsidRPr="0047357A" w:rsidRDefault="00C94DAE" w:rsidP="00C94DAE">
      <w:pPr>
        <w:pStyle w:val="a4"/>
        <w:ind w:left="426" w:hanging="426"/>
        <w:rPr>
          <w:szCs w:val="24"/>
          <w:lang w:val="uk-UA"/>
        </w:rPr>
      </w:pPr>
      <w:r w:rsidRPr="0047357A">
        <w:rPr>
          <w:szCs w:val="24"/>
          <w:lang w:val="uk-UA"/>
        </w:rPr>
        <w:t>7.1. Цей договір набирає чинності з моменту його підписання сторонами і діє протягом ___________________ (днів, місяців, років) з моменту його підписання. Якщо одна зі сторін або обидві сторони не виконують або неналежно виконують свої зобов'язання за цим договором, термін його дії продовжується до моменту належного виконання зобов'язання винною стороною.</w:t>
      </w:r>
      <w:r w:rsidR="000768E1" w:rsidRPr="0047357A">
        <w:rPr>
          <w:szCs w:val="24"/>
          <w:lang w:val="uk-UA"/>
        </w:rPr>
        <w:t xml:space="preserve"> </w:t>
      </w:r>
    </w:p>
    <w:p w:rsidR="000768E1" w:rsidRPr="0047357A" w:rsidRDefault="000768E1" w:rsidP="000768E1">
      <w:pPr>
        <w:jc w:val="center"/>
        <w:rPr>
          <w:b/>
          <w:sz w:val="24"/>
          <w:szCs w:val="24"/>
          <w:lang w:val="uk-UA"/>
        </w:rPr>
      </w:pPr>
    </w:p>
    <w:p w:rsidR="00C94DAE" w:rsidRPr="0047357A" w:rsidRDefault="00C94DAE" w:rsidP="00C94DAE">
      <w:pPr>
        <w:ind w:left="426" w:hanging="426"/>
        <w:jc w:val="center"/>
        <w:rPr>
          <w:b/>
          <w:sz w:val="24"/>
          <w:szCs w:val="24"/>
          <w:lang w:val="uk-UA"/>
        </w:rPr>
      </w:pPr>
      <w:r w:rsidRPr="0047357A">
        <w:rPr>
          <w:b/>
          <w:sz w:val="24"/>
          <w:szCs w:val="24"/>
          <w:lang w:val="uk-UA"/>
        </w:rPr>
        <w:t>8. Відповідальність Сторін.</w:t>
      </w:r>
    </w:p>
    <w:p w:rsidR="00C94DAE" w:rsidRPr="0047357A" w:rsidRDefault="00C94DAE" w:rsidP="00C94DAE">
      <w:pPr>
        <w:ind w:left="426" w:hanging="426"/>
        <w:jc w:val="both"/>
        <w:rPr>
          <w:sz w:val="24"/>
          <w:szCs w:val="24"/>
          <w:lang w:val="uk-UA"/>
        </w:rPr>
      </w:pPr>
      <w:r w:rsidRPr="0047357A">
        <w:rPr>
          <w:sz w:val="24"/>
          <w:szCs w:val="24"/>
          <w:lang w:val="uk-UA"/>
        </w:rPr>
        <w:t>8.1. Зберігач зобов'язується відшкодувати завдані Поклажодавцеві збитки в разі загибелі, псування, пошкодження майна в таких розмірах:</w:t>
      </w:r>
    </w:p>
    <w:p w:rsidR="00C94DAE" w:rsidRPr="0047357A" w:rsidRDefault="00C94DAE" w:rsidP="00C94DAE">
      <w:pPr>
        <w:ind w:left="426" w:hanging="426"/>
        <w:jc w:val="both"/>
        <w:rPr>
          <w:sz w:val="24"/>
          <w:szCs w:val="24"/>
          <w:lang w:val="uk-UA"/>
        </w:rPr>
      </w:pPr>
      <w:r w:rsidRPr="0047357A">
        <w:rPr>
          <w:sz w:val="24"/>
          <w:szCs w:val="24"/>
          <w:lang w:val="uk-UA"/>
        </w:rPr>
        <w:t>а) у разі загибелі, псування майна – у розмірі вартості втраченого (у результаті загибелі) або зіпсованого майна;</w:t>
      </w:r>
    </w:p>
    <w:p w:rsidR="00C94DAE" w:rsidRPr="0047357A" w:rsidRDefault="00C94DAE" w:rsidP="00C94DAE">
      <w:pPr>
        <w:ind w:left="426" w:hanging="426"/>
        <w:jc w:val="both"/>
        <w:rPr>
          <w:sz w:val="24"/>
          <w:szCs w:val="24"/>
          <w:lang w:val="uk-UA"/>
        </w:rPr>
      </w:pPr>
      <w:r w:rsidRPr="0047357A">
        <w:rPr>
          <w:sz w:val="24"/>
          <w:szCs w:val="24"/>
          <w:lang w:val="uk-UA"/>
        </w:rPr>
        <w:t>б) за пошкодження майна – у розмірі суми, на яку знизилася його вартість.</w:t>
      </w:r>
    </w:p>
    <w:p w:rsidR="00C94DAE" w:rsidRPr="0047357A" w:rsidRDefault="00C94DAE" w:rsidP="00C94DAE">
      <w:pPr>
        <w:ind w:left="426" w:hanging="426"/>
        <w:jc w:val="both"/>
        <w:rPr>
          <w:sz w:val="24"/>
          <w:szCs w:val="24"/>
          <w:lang w:val="uk-UA"/>
        </w:rPr>
      </w:pPr>
      <w:r w:rsidRPr="0047357A">
        <w:rPr>
          <w:sz w:val="24"/>
          <w:szCs w:val="24"/>
          <w:lang w:val="uk-UA"/>
        </w:rPr>
        <w:t>8.2. У разі неможливості повернення майна в порядку, застереженому в п. 3.1 Договору, Зберігач зобов'язаний відшкодувати Поклажодавцеві в повному обсязі вартість майна зазначену в акті про приймання-передачу його на зберігання.</w:t>
      </w:r>
    </w:p>
    <w:p w:rsidR="00C94DAE" w:rsidRPr="0047357A" w:rsidRDefault="00C94DAE" w:rsidP="00C94DAE">
      <w:pPr>
        <w:ind w:left="426" w:hanging="426"/>
        <w:jc w:val="both"/>
        <w:rPr>
          <w:sz w:val="24"/>
          <w:szCs w:val="24"/>
          <w:lang w:val="uk-UA"/>
        </w:rPr>
      </w:pPr>
      <w:r w:rsidRPr="0047357A">
        <w:rPr>
          <w:sz w:val="24"/>
          <w:szCs w:val="24"/>
          <w:lang w:val="uk-UA"/>
        </w:rPr>
        <w:t>8.3. У разі несвоєчасної оплати послуг Зберігача за цим договором, Поклажодавець зобов'язаний сплатити Зберігачу неустойку (пеню) в розмірі ____% від суми неоплачених послуг за кожен день прострочення. Крім того, у разі прострочення оплати послуг Зберігача понад 30 (тридцяти) календарних днів, Поклажедатель також зобов'язаний сплатити Зберігачу штраф у розмірі 10 (десяти)% від суми неоплачених послуг. Покупець несе відповідальність за невиконання або неналежне виконання умов Цього договору незалежно від наявності вини. Сплата неустойки не звільняє від виконання зобов'язань за цим договором у натурі. Нарахування неустойки (пені) здійснюється протягом усього терміну прострочення виконання зобов'язання незалежно від його тривалості.</w:t>
      </w:r>
    </w:p>
    <w:p w:rsidR="000768E1" w:rsidRPr="0047357A" w:rsidRDefault="00C94DAE" w:rsidP="00C94DAE">
      <w:pPr>
        <w:ind w:left="426" w:hanging="426"/>
        <w:jc w:val="both"/>
        <w:rPr>
          <w:sz w:val="24"/>
          <w:szCs w:val="24"/>
          <w:lang w:val="uk-UA"/>
        </w:rPr>
      </w:pPr>
      <w:r w:rsidRPr="0047357A">
        <w:rPr>
          <w:sz w:val="24"/>
          <w:szCs w:val="24"/>
          <w:lang w:val="uk-UA"/>
        </w:rPr>
        <w:t>8.4. За несвоєчасне прибуття Поклажодавця за отриманням переданого на зберігання майна, Поклажедатель сплачує Зберігачу штраф у розмірі ______% від вартості майна, простроченого до отримання.</w:t>
      </w:r>
    </w:p>
    <w:p w:rsidR="000768E1" w:rsidRPr="0047357A" w:rsidRDefault="000768E1" w:rsidP="000768E1">
      <w:pPr>
        <w:pStyle w:val="21"/>
        <w:jc w:val="both"/>
        <w:rPr>
          <w:szCs w:val="24"/>
          <w:lang w:val="uk-UA"/>
        </w:rPr>
      </w:pPr>
    </w:p>
    <w:p w:rsidR="004A1D7A" w:rsidRPr="0047357A" w:rsidRDefault="004A1D7A" w:rsidP="004A1D7A">
      <w:pPr>
        <w:ind w:left="426" w:hanging="426"/>
        <w:jc w:val="center"/>
        <w:rPr>
          <w:b/>
          <w:sz w:val="24"/>
          <w:szCs w:val="24"/>
          <w:lang w:val="uk-UA"/>
        </w:rPr>
      </w:pPr>
      <w:r w:rsidRPr="0047357A">
        <w:rPr>
          <w:b/>
          <w:sz w:val="24"/>
          <w:szCs w:val="24"/>
          <w:lang w:val="uk-UA"/>
        </w:rPr>
        <w:t>9. Форс-мажорні обставини.</w:t>
      </w:r>
    </w:p>
    <w:p w:rsidR="004A1D7A" w:rsidRPr="0047357A" w:rsidRDefault="004A1D7A" w:rsidP="004A1D7A">
      <w:pPr>
        <w:ind w:left="426" w:hanging="426"/>
        <w:jc w:val="both"/>
        <w:rPr>
          <w:sz w:val="24"/>
          <w:szCs w:val="24"/>
          <w:lang w:val="uk-UA"/>
        </w:rPr>
      </w:pPr>
      <w:r w:rsidRPr="0047357A">
        <w:rPr>
          <w:sz w:val="24"/>
          <w:szCs w:val="24"/>
          <w:lang w:val="uk-UA"/>
        </w:rPr>
        <w:lastRenderedPageBreak/>
        <w:t>9.1. У разі настання певних обставин, що перешкоджають будь-якій зі Сторін виконати взяте на себе зобов'язання за цим договором, невиконуюча Сторона повністю звільняється від відповідальності за невиконання за умови, що:</w:t>
      </w:r>
    </w:p>
    <w:p w:rsidR="004A1D7A" w:rsidRPr="0047357A" w:rsidRDefault="004A1D7A" w:rsidP="004A1D7A">
      <w:pPr>
        <w:ind w:left="426" w:hanging="426"/>
        <w:jc w:val="both"/>
        <w:rPr>
          <w:sz w:val="24"/>
          <w:szCs w:val="24"/>
          <w:lang w:val="uk-UA"/>
        </w:rPr>
      </w:pPr>
      <w:r w:rsidRPr="0047357A">
        <w:rPr>
          <w:sz w:val="24"/>
          <w:szCs w:val="24"/>
          <w:lang w:val="uk-UA"/>
        </w:rPr>
        <w:t>а) обставина, яка виникла, не могла бути прийнята нею в розрахунок під час укладення цього договору;</w:t>
      </w:r>
    </w:p>
    <w:p w:rsidR="004A1D7A" w:rsidRPr="0047357A" w:rsidRDefault="004A1D7A" w:rsidP="004A1D7A">
      <w:pPr>
        <w:ind w:left="426" w:hanging="426"/>
        <w:jc w:val="both"/>
        <w:rPr>
          <w:sz w:val="24"/>
          <w:szCs w:val="24"/>
          <w:lang w:val="uk-UA"/>
        </w:rPr>
      </w:pPr>
      <w:r w:rsidRPr="0047357A">
        <w:rPr>
          <w:sz w:val="24"/>
          <w:szCs w:val="24"/>
          <w:lang w:val="uk-UA"/>
        </w:rPr>
        <w:t>б) цю перешкоду вона не могла уникнути або подолати під час виконання зобов'язання;</w:t>
      </w:r>
    </w:p>
    <w:p w:rsidR="004A1D7A" w:rsidRPr="0047357A" w:rsidRDefault="004A1D7A" w:rsidP="004A1D7A">
      <w:pPr>
        <w:ind w:left="426" w:hanging="426"/>
        <w:jc w:val="both"/>
        <w:rPr>
          <w:sz w:val="24"/>
          <w:szCs w:val="24"/>
          <w:lang w:val="uk-UA"/>
        </w:rPr>
      </w:pPr>
      <w:r w:rsidRPr="0047357A">
        <w:rPr>
          <w:sz w:val="24"/>
          <w:szCs w:val="24"/>
          <w:lang w:val="uk-UA"/>
        </w:rPr>
        <w:t>в) вищезазначена перешкода або його наслідки були наслідком причин, що знаходяться поза контролем невиконуючої Сторони.</w:t>
      </w:r>
    </w:p>
    <w:p w:rsidR="004A1D7A" w:rsidRPr="0047357A" w:rsidRDefault="004A1D7A" w:rsidP="004A1D7A">
      <w:pPr>
        <w:ind w:left="426" w:hanging="426"/>
        <w:jc w:val="both"/>
        <w:rPr>
          <w:sz w:val="24"/>
          <w:szCs w:val="24"/>
          <w:lang w:val="uk-UA"/>
        </w:rPr>
      </w:pPr>
      <w:r w:rsidRPr="0047357A">
        <w:rPr>
          <w:sz w:val="24"/>
          <w:szCs w:val="24"/>
          <w:lang w:val="uk-UA"/>
        </w:rPr>
        <w:t>9.2. Обставинами, що відповідають вимогам, зазначеним у п. 6.1, є:</w:t>
      </w:r>
    </w:p>
    <w:p w:rsidR="004A1D7A" w:rsidRPr="0047357A" w:rsidRDefault="004A1D7A" w:rsidP="004A1D7A">
      <w:pPr>
        <w:ind w:left="426" w:hanging="426"/>
        <w:jc w:val="both"/>
        <w:rPr>
          <w:sz w:val="24"/>
          <w:szCs w:val="24"/>
          <w:lang w:val="uk-UA"/>
        </w:rPr>
      </w:pPr>
      <w:r w:rsidRPr="0047357A">
        <w:rPr>
          <w:sz w:val="24"/>
          <w:szCs w:val="24"/>
          <w:lang w:val="uk-UA"/>
        </w:rPr>
        <w:t>а) пожежі; б) повені; в) війни; г) блокада; д) землетрус.</w:t>
      </w:r>
    </w:p>
    <w:p w:rsidR="004A1D7A" w:rsidRPr="0047357A" w:rsidRDefault="004A1D7A" w:rsidP="004A1D7A">
      <w:pPr>
        <w:ind w:left="426" w:hanging="426"/>
        <w:jc w:val="both"/>
        <w:rPr>
          <w:sz w:val="24"/>
          <w:szCs w:val="24"/>
          <w:lang w:val="uk-UA"/>
        </w:rPr>
      </w:pPr>
      <w:r w:rsidRPr="0047357A">
        <w:rPr>
          <w:sz w:val="24"/>
          <w:szCs w:val="24"/>
          <w:lang w:val="uk-UA"/>
        </w:rPr>
        <w:t>9.3. Сторона, для якої виявиться неможливим виконання своїх зобов'язань за цим договором з огляду на обставини, зазначені у п.п. 9.1, 9.2 цього договору, буде зобов'язана повідомити інш</w:t>
      </w:r>
      <w:r w:rsidR="00E22DE5" w:rsidRPr="0047357A">
        <w:rPr>
          <w:sz w:val="24"/>
          <w:szCs w:val="24"/>
          <w:lang w:val="uk-UA"/>
        </w:rPr>
        <w:t>ій</w:t>
      </w:r>
      <w:r w:rsidRPr="0047357A">
        <w:rPr>
          <w:sz w:val="24"/>
          <w:szCs w:val="24"/>
          <w:lang w:val="uk-UA"/>
        </w:rPr>
        <w:t xml:space="preserve"> Сторон</w:t>
      </w:r>
      <w:r w:rsidR="00E22DE5" w:rsidRPr="0047357A">
        <w:rPr>
          <w:sz w:val="24"/>
          <w:szCs w:val="24"/>
          <w:lang w:val="uk-UA"/>
        </w:rPr>
        <w:t>і</w:t>
      </w:r>
      <w:r w:rsidRPr="0047357A">
        <w:rPr>
          <w:sz w:val="24"/>
          <w:szCs w:val="24"/>
          <w:lang w:val="uk-UA"/>
        </w:rPr>
        <w:t xml:space="preserve"> в письмовій формі про початок і про припинення дії вище</w:t>
      </w:r>
      <w:r w:rsidR="00E22DE5" w:rsidRPr="0047357A">
        <w:rPr>
          <w:sz w:val="24"/>
          <w:szCs w:val="24"/>
          <w:lang w:val="uk-UA"/>
        </w:rPr>
        <w:t>зазначених</w:t>
      </w:r>
      <w:r w:rsidRPr="0047357A">
        <w:rPr>
          <w:sz w:val="24"/>
          <w:szCs w:val="24"/>
          <w:lang w:val="uk-UA"/>
        </w:rPr>
        <w:t xml:space="preserve"> обставин не пізніше 10 (десяти) календарних днів з моменту їх початку або припинення. Повідомлення має містити відомості про дату початку (припинення), характер обставин та їх можливі наслідки. У разі невиконання вимог </w:t>
      </w:r>
      <w:r w:rsidR="00E22DE5" w:rsidRPr="0047357A">
        <w:rPr>
          <w:sz w:val="24"/>
          <w:szCs w:val="24"/>
          <w:lang w:val="uk-UA"/>
        </w:rPr>
        <w:t>ць</w:t>
      </w:r>
      <w:r w:rsidRPr="0047357A">
        <w:rPr>
          <w:sz w:val="24"/>
          <w:szCs w:val="24"/>
          <w:lang w:val="uk-UA"/>
        </w:rPr>
        <w:t>ого пункту, а також п.</w:t>
      </w:r>
      <w:r w:rsidR="00E22DE5" w:rsidRPr="0047357A">
        <w:rPr>
          <w:sz w:val="24"/>
          <w:szCs w:val="24"/>
          <w:lang w:val="uk-UA"/>
        </w:rPr>
        <w:t xml:space="preserve"> </w:t>
      </w:r>
      <w:r w:rsidRPr="0047357A">
        <w:rPr>
          <w:sz w:val="24"/>
          <w:szCs w:val="24"/>
          <w:lang w:val="uk-UA"/>
        </w:rPr>
        <w:t>9.4 цього договору сторони не вправі посилатися на форс-мажорні обставини, як на підставу для звільнення від відповідальності за невиконання або неналежне виконання своїх зобов'язань за цим договором.</w:t>
      </w:r>
    </w:p>
    <w:p w:rsidR="004A1D7A" w:rsidRPr="0047357A" w:rsidRDefault="004A1D7A" w:rsidP="004A1D7A">
      <w:pPr>
        <w:ind w:left="426" w:hanging="426"/>
        <w:jc w:val="both"/>
        <w:rPr>
          <w:sz w:val="24"/>
          <w:szCs w:val="24"/>
          <w:lang w:val="uk-UA"/>
        </w:rPr>
      </w:pPr>
      <w:r w:rsidRPr="0047357A">
        <w:rPr>
          <w:sz w:val="24"/>
          <w:szCs w:val="24"/>
          <w:lang w:val="uk-UA"/>
        </w:rPr>
        <w:t>9.4.</w:t>
      </w:r>
      <w:r w:rsidR="00E22DE5" w:rsidRPr="0047357A">
        <w:rPr>
          <w:sz w:val="24"/>
          <w:szCs w:val="24"/>
          <w:lang w:val="uk-UA"/>
        </w:rPr>
        <w:t xml:space="preserve"> У разі</w:t>
      </w:r>
      <w:r w:rsidRPr="0047357A">
        <w:rPr>
          <w:sz w:val="24"/>
          <w:szCs w:val="24"/>
          <w:lang w:val="uk-UA"/>
        </w:rPr>
        <w:t xml:space="preserve"> виникненн</w:t>
      </w:r>
      <w:r w:rsidR="00E22DE5" w:rsidRPr="0047357A">
        <w:rPr>
          <w:sz w:val="24"/>
          <w:szCs w:val="24"/>
          <w:lang w:val="uk-UA"/>
        </w:rPr>
        <w:t>я</w:t>
      </w:r>
      <w:r w:rsidRPr="0047357A">
        <w:rPr>
          <w:sz w:val="24"/>
          <w:szCs w:val="24"/>
          <w:lang w:val="uk-UA"/>
        </w:rPr>
        <w:t xml:space="preserve"> вище</w:t>
      </w:r>
      <w:r w:rsidR="00E22DE5" w:rsidRPr="0047357A">
        <w:rPr>
          <w:sz w:val="24"/>
          <w:szCs w:val="24"/>
          <w:lang w:val="uk-UA"/>
        </w:rPr>
        <w:t>зазначених</w:t>
      </w:r>
      <w:r w:rsidRPr="0047357A">
        <w:rPr>
          <w:sz w:val="24"/>
          <w:szCs w:val="24"/>
          <w:lang w:val="uk-UA"/>
        </w:rPr>
        <w:t xml:space="preserve"> обставин, термін виконання договірних зобов'язань відсувається відповідно до часу, протягом якого будуть діяти ці обставини або їх наслідки, але не більше 60 календарних днів. Достатнім підтвердженням виникнення та дії вище</w:t>
      </w:r>
      <w:r w:rsidR="00E22DE5" w:rsidRPr="0047357A">
        <w:rPr>
          <w:sz w:val="24"/>
          <w:szCs w:val="24"/>
          <w:lang w:val="uk-UA"/>
        </w:rPr>
        <w:t>зазначених</w:t>
      </w:r>
      <w:r w:rsidRPr="0047357A">
        <w:rPr>
          <w:sz w:val="24"/>
          <w:szCs w:val="24"/>
          <w:lang w:val="uk-UA"/>
        </w:rPr>
        <w:t xml:space="preserve"> обставин буде документ, виданий Торгово-промисловою палатою України.</w:t>
      </w:r>
    </w:p>
    <w:p w:rsidR="000768E1" w:rsidRPr="0047357A" w:rsidRDefault="004A1D7A" w:rsidP="004A1D7A">
      <w:pPr>
        <w:ind w:left="426" w:hanging="426"/>
        <w:jc w:val="both"/>
        <w:rPr>
          <w:rFonts w:eastAsia="Arial"/>
          <w:sz w:val="24"/>
          <w:szCs w:val="24"/>
          <w:lang w:val="uk-UA"/>
        </w:rPr>
      </w:pPr>
      <w:r w:rsidRPr="0047357A">
        <w:rPr>
          <w:sz w:val="24"/>
          <w:szCs w:val="24"/>
          <w:lang w:val="uk-UA"/>
        </w:rPr>
        <w:t>9.5.</w:t>
      </w:r>
      <w:r w:rsidR="00E22DE5" w:rsidRPr="0047357A">
        <w:rPr>
          <w:sz w:val="24"/>
          <w:szCs w:val="24"/>
          <w:lang w:val="uk-UA"/>
        </w:rPr>
        <w:t xml:space="preserve"> Якщо</w:t>
      </w:r>
      <w:r w:rsidRPr="0047357A">
        <w:rPr>
          <w:sz w:val="24"/>
          <w:szCs w:val="24"/>
          <w:lang w:val="uk-UA"/>
        </w:rPr>
        <w:t xml:space="preserve"> вище</w:t>
      </w:r>
      <w:r w:rsidR="00E22DE5" w:rsidRPr="0047357A">
        <w:rPr>
          <w:sz w:val="24"/>
          <w:szCs w:val="24"/>
          <w:lang w:val="uk-UA"/>
        </w:rPr>
        <w:t>зазначені</w:t>
      </w:r>
      <w:r w:rsidRPr="0047357A">
        <w:rPr>
          <w:sz w:val="24"/>
          <w:szCs w:val="24"/>
          <w:lang w:val="uk-UA"/>
        </w:rPr>
        <w:t xml:space="preserve"> обставини та їх наслідки триватимуть </w:t>
      </w:r>
      <w:r w:rsidR="00E22DE5" w:rsidRPr="0047357A">
        <w:rPr>
          <w:sz w:val="24"/>
          <w:szCs w:val="24"/>
          <w:lang w:val="uk-UA"/>
        </w:rPr>
        <w:t>понад</w:t>
      </w:r>
      <w:r w:rsidRPr="0047357A">
        <w:rPr>
          <w:sz w:val="24"/>
          <w:szCs w:val="24"/>
          <w:lang w:val="uk-UA"/>
        </w:rPr>
        <w:t xml:space="preserve"> 60 календарних днів, Сторони на основі взаємних переговорів </w:t>
      </w:r>
      <w:r w:rsidR="00E22DE5" w:rsidRPr="0047357A">
        <w:rPr>
          <w:sz w:val="24"/>
          <w:szCs w:val="24"/>
          <w:lang w:val="uk-UA"/>
        </w:rPr>
        <w:t>ухвалюю</w:t>
      </w:r>
      <w:r w:rsidRPr="0047357A">
        <w:rPr>
          <w:sz w:val="24"/>
          <w:szCs w:val="24"/>
          <w:lang w:val="uk-UA"/>
        </w:rPr>
        <w:t>ть рішення про подальшу долю цього договору (зокрема про дострокове розірвання Договору).</w:t>
      </w:r>
    </w:p>
    <w:p w:rsidR="000768E1" w:rsidRPr="0047357A" w:rsidRDefault="000768E1" w:rsidP="000768E1">
      <w:pPr>
        <w:pStyle w:val="a4"/>
        <w:ind w:left="426" w:hanging="426"/>
        <w:rPr>
          <w:b/>
          <w:szCs w:val="24"/>
          <w:lang w:val="uk-UA"/>
        </w:rPr>
      </w:pPr>
      <w:r w:rsidRPr="0047357A">
        <w:rPr>
          <w:rFonts w:eastAsia="Arial"/>
          <w:szCs w:val="24"/>
          <w:lang w:val="uk-UA"/>
        </w:rPr>
        <w:t xml:space="preserve"> </w:t>
      </w:r>
    </w:p>
    <w:p w:rsidR="000768E1" w:rsidRPr="0047357A" w:rsidRDefault="000768E1" w:rsidP="000768E1">
      <w:pPr>
        <w:pStyle w:val="a4"/>
        <w:ind w:left="3600" w:firstLine="720"/>
        <w:rPr>
          <w:b/>
          <w:szCs w:val="24"/>
          <w:lang w:val="uk-UA"/>
        </w:rPr>
      </w:pPr>
    </w:p>
    <w:p w:rsidR="00E22DE5" w:rsidRPr="0047357A" w:rsidRDefault="00E22DE5" w:rsidP="00E22DE5">
      <w:pPr>
        <w:jc w:val="center"/>
        <w:rPr>
          <w:b/>
          <w:sz w:val="24"/>
          <w:szCs w:val="24"/>
          <w:lang w:val="uk-UA"/>
        </w:rPr>
      </w:pPr>
      <w:r w:rsidRPr="0047357A">
        <w:rPr>
          <w:b/>
          <w:sz w:val="24"/>
          <w:szCs w:val="24"/>
          <w:lang w:val="uk-UA"/>
        </w:rPr>
        <w:t>10. Інші умови.</w:t>
      </w:r>
    </w:p>
    <w:p w:rsidR="00E22DE5" w:rsidRPr="0047357A" w:rsidRDefault="00E22DE5" w:rsidP="0047357A">
      <w:pPr>
        <w:jc w:val="both"/>
        <w:rPr>
          <w:sz w:val="24"/>
          <w:szCs w:val="24"/>
          <w:lang w:val="uk-UA"/>
        </w:rPr>
      </w:pPr>
      <w:r w:rsidRPr="0047357A">
        <w:rPr>
          <w:sz w:val="24"/>
          <w:szCs w:val="24"/>
          <w:lang w:val="uk-UA"/>
        </w:rPr>
        <w:t>10.1. Після набуття чинності цим договором усі раніше досягнуті письмові та усні угоди, переговори та листування Сторін вважаються недійсними.</w:t>
      </w:r>
    </w:p>
    <w:p w:rsidR="00E22DE5" w:rsidRPr="0047357A" w:rsidRDefault="00E22DE5" w:rsidP="0047357A">
      <w:pPr>
        <w:jc w:val="both"/>
        <w:rPr>
          <w:sz w:val="24"/>
          <w:szCs w:val="24"/>
          <w:lang w:val="uk-UA"/>
        </w:rPr>
      </w:pPr>
      <w:r w:rsidRPr="0047357A">
        <w:rPr>
          <w:sz w:val="24"/>
          <w:szCs w:val="24"/>
          <w:lang w:val="uk-UA"/>
        </w:rPr>
        <w:t>10.2. Цей договір складено в 2-х примірниках, кожен з яких має однакову юридичну силу, по одному для кожної зі Сторін.</w:t>
      </w:r>
    </w:p>
    <w:p w:rsidR="00E22DE5" w:rsidRPr="0047357A" w:rsidRDefault="00E22DE5" w:rsidP="0047357A">
      <w:pPr>
        <w:jc w:val="both"/>
        <w:rPr>
          <w:sz w:val="24"/>
          <w:szCs w:val="24"/>
          <w:lang w:val="uk-UA"/>
        </w:rPr>
      </w:pPr>
      <w:r w:rsidRPr="0047357A">
        <w:rPr>
          <w:sz w:val="24"/>
          <w:szCs w:val="24"/>
          <w:lang w:val="uk-UA"/>
        </w:rPr>
        <w:t>10.3. Зберігач здійснює сплату податку на прибуток на таких умовах (зазначити посилання на відповідну норму чинного законодавства України): _____________________________</w:t>
      </w:r>
    </w:p>
    <w:p w:rsidR="00E22DE5" w:rsidRPr="0047357A" w:rsidRDefault="00E22DE5" w:rsidP="0047357A">
      <w:pPr>
        <w:jc w:val="both"/>
        <w:rPr>
          <w:sz w:val="24"/>
          <w:szCs w:val="24"/>
          <w:lang w:val="uk-UA"/>
        </w:rPr>
      </w:pPr>
      <w:r w:rsidRPr="0047357A">
        <w:rPr>
          <w:sz w:val="24"/>
          <w:szCs w:val="24"/>
          <w:lang w:val="uk-UA"/>
        </w:rPr>
        <w:t>____________________________, за ставкою податку на прибуток – ______%.</w:t>
      </w:r>
    </w:p>
    <w:p w:rsidR="00E22DE5" w:rsidRPr="0047357A" w:rsidRDefault="00E22DE5" w:rsidP="0047357A">
      <w:pPr>
        <w:jc w:val="both"/>
        <w:rPr>
          <w:sz w:val="24"/>
          <w:szCs w:val="24"/>
          <w:lang w:val="uk-UA"/>
        </w:rPr>
      </w:pPr>
      <w:r w:rsidRPr="0047357A">
        <w:rPr>
          <w:sz w:val="24"/>
          <w:szCs w:val="24"/>
          <w:lang w:val="uk-UA"/>
        </w:rPr>
        <w:t>10.4. Поклажедавець здійснює сплату податку на прибуток на таких умовах (зазначити посилання на відповідну норму чинного законодавства України): _____________________________</w:t>
      </w:r>
    </w:p>
    <w:p w:rsidR="00E22DE5" w:rsidRPr="0047357A" w:rsidRDefault="00E22DE5" w:rsidP="00E22DE5">
      <w:pPr>
        <w:rPr>
          <w:sz w:val="24"/>
          <w:szCs w:val="24"/>
          <w:lang w:val="uk-UA"/>
        </w:rPr>
      </w:pPr>
      <w:r w:rsidRPr="0047357A">
        <w:rPr>
          <w:sz w:val="24"/>
          <w:szCs w:val="24"/>
          <w:lang w:val="uk-UA"/>
        </w:rPr>
        <w:t>__________________________________________________________________________________, за ставкою податку на прибуток – ______%.</w:t>
      </w:r>
    </w:p>
    <w:p w:rsidR="00E22DE5" w:rsidRPr="0047357A" w:rsidRDefault="00E22DE5" w:rsidP="00E22DE5">
      <w:pPr>
        <w:jc w:val="center"/>
        <w:rPr>
          <w:b/>
          <w:sz w:val="24"/>
          <w:szCs w:val="24"/>
          <w:lang w:val="uk-UA"/>
        </w:rPr>
      </w:pPr>
    </w:p>
    <w:p w:rsidR="000768E1" w:rsidRPr="0047357A" w:rsidRDefault="000768E1" w:rsidP="00E22DE5">
      <w:pPr>
        <w:jc w:val="center"/>
        <w:rPr>
          <w:b/>
          <w:sz w:val="24"/>
          <w:szCs w:val="24"/>
          <w:lang w:val="uk-UA"/>
        </w:rPr>
      </w:pPr>
      <w:r w:rsidRPr="0047357A">
        <w:rPr>
          <w:b/>
          <w:sz w:val="24"/>
          <w:szCs w:val="24"/>
          <w:lang w:val="uk-UA"/>
        </w:rPr>
        <w:t>11.</w:t>
      </w:r>
      <w:r w:rsidR="00E22DE5" w:rsidRPr="0047357A">
        <w:rPr>
          <w:b/>
          <w:sz w:val="24"/>
          <w:szCs w:val="24"/>
          <w:lang w:val="uk-UA"/>
        </w:rPr>
        <w:t xml:space="preserve"> </w:t>
      </w:r>
      <w:r w:rsidRPr="0047357A">
        <w:rPr>
          <w:b/>
          <w:sz w:val="24"/>
          <w:szCs w:val="24"/>
          <w:lang w:val="uk-UA"/>
        </w:rPr>
        <w:t>Юридич</w:t>
      </w:r>
      <w:r w:rsidR="00E22DE5" w:rsidRPr="0047357A">
        <w:rPr>
          <w:b/>
          <w:sz w:val="24"/>
          <w:szCs w:val="24"/>
          <w:lang w:val="uk-UA"/>
        </w:rPr>
        <w:t>ні</w:t>
      </w:r>
      <w:r w:rsidRPr="0047357A">
        <w:rPr>
          <w:b/>
          <w:sz w:val="24"/>
          <w:szCs w:val="24"/>
          <w:lang w:val="uk-UA"/>
        </w:rPr>
        <w:t xml:space="preserve"> адрес</w:t>
      </w:r>
      <w:r w:rsidR="00E22DE5" w:rsidRPr="0047357A">
        <w:rPr>
          <w:b/>
          <w:sz w:val="24"/>
          <w:szCs w:val="24"/>
          <w:lang w:val="uk-UA"/>
        </w:rPr>
        <w:t>и</w:t>
      </w:r>
      <w:r w:rsidRPr="0047357A">
        <w:rPr>
          <w:b/>
          <w:sz w:val="24"/>
          <w:szCs w:val="24"/>
          <w:lang w:val="uk-UA"/>
        </w:rPr>
        <w:t>, банк</w:t>
      </w:r>
      <w:r w:rsidR="00E22DE5" w:rsidRPr="0047357A">
        <w:rPr>
          <w:b/>
          <w:sz w:val="24"/>
          <w:szCs w:val="24"/>
          <w:lang w:val="uk-UA"/>
        </w:rPr>
        <w:t>і</w:t>
      </w:r>
      <w:r w:rsidRPr="0047357A">
        <w:rPr>
          <w:b/>
          <w:sz w:val="24"/>
          <w:szCs w:val="24"/>
          <w:lang w:val="uk-UA"/>
        </w:rPr>
        <w:t>вс</w:t>
      </w:r>
      <w:r w:rsidR="00E22DE5" w:rsidRPr="0047357A">
        <w:rPr>
          <w:b/>
          <w:sz w:val="24"/>
          <w:szCs w:val="24"/>
          <w:lang w:val="uk-UA"/>
        </w:rPr>
        <w:t>ь</w:t>
      </w:r>
      <w:r w:rsidRPr="0047357A">
        <w:rPr>
          <w:b/>
          <w:sz w:val="24"/>
          <w:szCs w:val="24"/>
          <w:lang w:val="uk-UA"/>
        </w:rPr>
        <w:t>к</w:t>
      </w:r>
      <w:r w:rsidR="00E22DE5" w:rsidRPr="0047357A">
        <w:rPr>
          <w:b/>
          <w:sz w:val="24"/>
          <w:szCs w:val="24"/>
          <w:lang w:val="uk-UA"/>
        </w:rPr>
        <w:t>і</w:t>
      </w:r>
      <w:r w:rsidRPr="0047357A">
        <w:rPr>
          <w:b/>
          <w:sz w:val="24"/>
          <w:szCs w:val="24"/>
          <w:lang w:val="uk-UA"/>
        </w:rPr>
        <w:t xml:space="preserve"> рекв</w:t>
      </w:r>
      <w:r w:rsidR="00E22DE5" w:rsidRPr="0047357A">
        <w:rPr>
          <w:b/>
          <w:sz w:val="24"/>
          <w:szCs w:val="24"/>
          <w:lang w:val="uk-UA"/>
        </w:rPr>
        <w:t>і</w:t>
      </w:r>
      <w:r w:rsidRPr="0047357A">
        <w:rPr>
          <w:b/>
          <w:sz w:val="24"/>
          <w:szCs w:val="24"/>
          <w:lang w:val="uk-UA"/>
        </w:rPr>
        <w:t>зит</w:t>
      </w:r>
      <w:r w:rsidR="00E22DE5" w:rsidRPr="0047357A">
        <w:rPr>
          <w:b/>
          <w:sz w:val="24"/>
          <w:szCs w:val="24"/>
          <w:lang w:val="uk-UA"/>
        </w:rPr>
        <w:t>и</w:t>
      </w:r>
      <w:r w:rsidRPr="0047357A">
        <w:rPr>
          <w:b/>
          <w:sz w:val="24"/>
          <w:szCs w:val="24"/>
          <w:lang w:val="uk-UA"/>
        </w:rPr>
        <w:t xml:space="preserve"> </w:t>
      </w:r>
      <w:r w:rsidR="00E22DE5" w:rsidRPr="0047357A">
        <w:rPr>
          <w:b/>
          <w:sz w:val="24"/>
          <w:szCs w:val="24"/>
          <w:lang w:val="uk-UA"/>
        </w:rPr>
        <w:t>та пі</w:t>
      </w:r>
      <w:r w:rsidRPr="0047357A">
        <w:rPr>
          <w:b/>
          <w:sz w:val="24"/>
          <w:szCs w:val="24"/>
          <w:lang w:val="uk-UA"/>
        </w:rPr>
        <w:t>дписи стор</w:t>
      </w:r>
      <w:r w:rsidR="00E22DE5" w:rsidRPr="0047357A">
        <w:rPr>
          <w:b/>
          <w:sz w:val="24"/>
          <w:szCs w:val="24"/>
          <w:lang w:val="uk-UA"/>
        </w:rPr>
        <w:t>і</w:t>
      </w:r>
      <w:r w:rsidRPr="0047357A">
        <w:rPr>
          <w:b/>
          <w:sz w:val="24"/>
          <w:szCs w:val="24"/>
          <w:lang w:val="uk-UA"/>
        </w:rPr>
        <w:t>н:</w:t>
      </w:r>
    </w:p>
    <w:p w:rsidR="000768E1" w:rsidRPr="0047357A" w:rsidRDefault="000768E1" w:rsidP="000768E1">
      <w:pPr>
        <w:jc w:val="center"/>
        <w:rPr>
          <w:b/>
          <w:sz w:val="24"/>
          <w:szCs w:val="24"/>
          <w:lang w:val="uk-UA"/>
        </w:rPr>
      </w:pPr>
    </w:p>
    <w:tbl>
      <w:tblPr>
        <w:tblW w:w="0" w:type="auto"/>
        <w:tblInd w:w="8" w:type="dxa"/>
        <w:tblLayout w:type="fixed"/>
        <w:tblCellMar>
          <w:left w:w="0" w:type="dxa"/>
          <w:right w:w="0" w:type="dxa"/>
        </w:tblCellMar>
        <w:tblLook w:val="0000"/>
      </w:tblPr>
      <w:tblGrid>
        <w:gridCol w:w="4678"/>
        <w:gridCol w:w="425"/>
        <w:gridCol w:w="8"/>
        <w:gridCol w:w="4685"/>
        <w:gridCol w:w="280"/>
        <w:gridCol w:w="15"/>
      </w:tblGrid>
      <w:tr w:rsidR="000768E1" w:rsidRPr="0047357A" w:rsidTr="00955033">
        <w:tc>
          <w:tcPr>
            <w:tcW w:w="4678" w:type="dxa"/>
            <w:tcBorders>
              <w:top w:val="single" w:sz="6" w:space="0" w:color="000000"/>
              <w:left w:val="single" w:sz="6" w:space="0" w:color="000000"/>
              <w:bottom w:val="single" w:sz="6" w:space="0" w:color="000000"/>
            </w:tcBorders>
            <w:shd w:val="clear" w:color="auto" w:fill="auto"/>
          </w:tcPr>
          <w:p w:rsidR="000768E1" w:rsidRPr="0047357A" w:rsidRDefault="000768E1" w:rsidP="00955033">
            <w:pPr>
              <w:jc w:val="center"/>
              <w:rPr>
                <w:b/>
                <w:sz w:val="24"/>
                <w:szCs w:val="24"/>
                <w:lang w:val="uk-UA"/>
              </w:rPr>
            </w:pPr>
            <w:r w:rsidRPr="0047357A">
              <w:rPr>
                <w:b/>
                <w:sz w:val="24"/>
                <w:szCs w:val="24"/>
                <w:lang w:val="uk-UA"/>
              </w:rPr>
              <w:t>Поклажеда</w:t>
            </w:r>
            <w:r w:rsidR="00D67558" w:rsidRPr="0047357A">
              <w:rPr>
                <w:b/>
                <w:sz w:val="24"/>
                <w:szCs w:val="24"/>
                <w:lang w:val="uk-UA"/>
              </w:rPr>
              <w:t>вець</w:t>
            </w:r>
            <w:r w:rsidRPr="0047357A">
              <w:rPr>
                <w:b/>
                <w:sz w:val="24"/>
                <w:szCs w:val="24"/>
                <w:lang w:val="uk-UA"/>
              </w:rPr>
              <w:t>:</w:t>
            </w:r>
          </w:p>
          <w:p w:rsidR="000768E1" w:rsidRPr="0047357A" w:rsidRDefault="000768E1" w:rsidP="00955033">
            <w:pPr>
              <w:jc w:val="center"/>
              <w:rPr>
                <w:b/>
                <w:sz w:val="24"/>
                <w:szCs w:val="24"/>
                <w:lang w:val="uk-UA"/>
              </w:rPr>
            </w:pPr>
          </w:p>
        </w:tc>
        <w:tc>
          <w:tcPr>
            <w:tcW w:w="433" w:type="dxa"/>
            <w:gridSpan w:val="2"/>
            <w:tcBorders>
              <w:left w:val="single" w:sz="6" w:space="0" w:color="000000"/>
            </w:tcBorders>
            <w:shd w:val="clear" w:color="auto" w:fill="auto"/>
          </w:tcPr>
          <w:p w:rsidR="000768E1" w:rsidRPr="0047357A" w:rsidRDefault="000768E1" w:rsidP="00955033">
            <w:pPr>
              <w:snapToGrid w:val="0"/>
              <w:rPr>
                <w:sz w:val="24"/>
                <w:szCs w:val="24"/>
                <w:lang w:val="uk-UA"/>
              </w:rPr>
            </w:pPr>
          </w:p>
        </w:tc>
        <w:tc>
          <w:tcPr>
            <w:tcW w:w="4685" w:type="dxa"/>
            <w:tcBorders>
              <w:top w:val="single" w:sz="6" w:space="0" w:color="000000"/>
              <w:left w:val="single" w:sz="6" w:space="0" w:color="000000"/>
              <w:bottom w:val="single" w:sz="6" w:space="0" w:color="000000"/>
            </w:tcBorders>
            <w:shd w:val="clear" w:color="auto" w:fill="auto"/>
          </w:tcPr>
          <w:p w:rsidR="000768E1" w:rsidRPr="0047357A" w:rsidRDefault="00D67558" w:rsidP="00955033">
            <w:pPr>
              <w:jc w:val="center"/>
              <w:rPr>
                <w:sz w:val="24"/>
                <w:szCs w:val="24"/>
                <w:lang w:val="uk-UA"/>
              </w:rPr>
            </w:pPr>
            <w:r w:rsidRPr="0047357A">
              <w:rPr>
                <w:b/>
                <w:sz w:val="24"/>
                <w:szCs w:val="24"/>
                <w:lang w:val="uk-UA"/>
              </w:rPr>
              <w:t>Зберігач</w:t>
            </w:r>
            <w:r w:rsidR="000768E1" w:rsidRPr="0047357A">
              <w:rPr>
                <w:b/>
                <w:sz w:val="24"/>
                <w:szCs w:val="24"/>
                <w:lang w:val="uk-UA"/>
              </w:rPr>
              <w:t>:</w:t>
            </w:r>
          </w:p>
        </w:tc>
        <w:tc>
          <w:tcPr>
            <w:tcW w:w="295" w:type="dxa"/>
            <w:gridSpan w:val="2"/>
            <w:tcBorders>
              <w:left w:val="single" w:sz="6" w:space="0" w:color="000000"/>
            </w:tcBorders>
            <w:shd w:val="clear" w:color="auto" w:fill="auto"/>
          </w:tcPr>
          <w:p w:rsidR="000768E1" w:rsidRPr="0047357A" w:rsidRDefault="000768E1" w:rsidP="00955033">
            <w:pPr>
              <w:snapToGrid w:val="0"/>
              <w:rPr>
                <w:sz w:val="24"/>
                <w:szCs w:val="24"/>
                <w:lang w:val="uk-UA"/>
              </w:rPr>
            </w:pPr>
          </w:p>
        </w:tc>
      </w:tr>
      <w:tr w:rsidR="000768E1" w:rsidRPr="0047357A" w:rsidTr="00955033">
        <w:tblPrEx>
          <w:tblCellMar>
            <w:left w:w="108" w:type="dxa"/>
            <w:right w:w="108" w:type="dxa"/>
          </w:tblCellMar>
        </w:tblPrEx>
        <w:trPr>
          <w:gridAfter w:val="1"/>
          <w:wAfter w:w="15" w:type="dxa"/>
        </w:trPr>
        <w:tc>
          <w:tcPr>
            <w:tcW w:w="5103" w:type="dxa"/>
            <w:gridSpan w:val="2"/>
            <w:shd w:val="clear" w:color="auto" w:fill="auto"/>
          </w:tcPr>
          <w:p w:rsidR="000768E1" w:rsidRPr="0047357A" w:rsidRDefault="000768E1" w:rsidP="00955033">
            <w:pPr>
              <w:rPr>
                <w:b/>
                <w:i/>
                <w:sz w:val="24"/>
                <w:szCs w:val="24"/>
                <w:lang w:val="uk-UA"/>
              </w:rPr>
            </w:pPr>
            <w:r w:rsidRPr="0047357A">
              <w:rPr>
                <w:b/>
                <w:i/>
                <w:sz w:val="24"/>
                <w:szCs w:val="24"/>
                <w:lang w:val="uk-UA"/>
              </w:rPr>
              <w:t>На</w:t>
            </w:r>
            <w:r w:rsidR="00D67558" w:rsidRPr="0047357A">
              <w:rPr>
                <w:b/>
                <w:i/>
                <w:sz w:val="24"/>
                <w:szCs w:val="24"/>
                <w:lang w:val="uk-UA"/>
              </w:rPr>
              <w:t>й</w:t>
            </w:r>
            <w:r w:rsidRPr="0047357A">
              <w:rPr>
                <w:b/>
                <w:i/>
                <w:sz w:val="24"/>
                <w:szCs w:val="24"/>
                <w:lang w:val="uk-UA"/>
              </w:rPr>
              <w:t>мен</w:t>
            </w:r>
            <w:r w:rsidR="00D67558" w:rsidRPr="0047357A">
              <w:rPr>
                <w:b/>
                <w:i/>
                <w:sz w:val="24"/>
                <w:szCs w:val="24"/>
                <w:lang w:val="uk-UA"/>
              </w:rPr>
              <w:t>ування</w:t>
            </w:r>
            <w:r w:rsidRPr="0047357A">
              <w:rPr>
                <w:b/>
                <w:i/>
                <w:sz w:val="24"/>
                <w:szCs w:val="24"/>
                <w:lang w:val="uk-UA"/>
              </w:rPr>
              <w:t>: _______________________________________________ Адрес</w:t>
            </w:r>
            <w:r w:rsidR="00D67558" w:rsidRPr="0047357A">
              <w:rPr>
                <w:b/>
                <w:i/>
                <w:sz w:val="24"/>
                <w:szCs w:val="24"/>
                <w:lang w:val="uk-UA"/>
              </w:rPr>
              <w:t>а</w:t>
            </w:r>
            <w:r w:rsidRPr="0047357A">
              <w:rPr>
                <w:b/>
                <w:i/>
                <w:sz w:val="24"/>
                <w:szCs w:val="24"/>
                <w:lang w:val="uk-UA"/>
              </w:rPr>
              <w:t xml:space="preserve">:_________________________________________ </w:t>
            </w:r>
          </w:p>
          <w:p w:rsidR="000768E1" w:rsidRPr="0047357A" w:rsidRDefault="000768E1" w:rsidP="00955033">
            <w:pPr>
              <w:rPr>
                <w:b/>
                <w:i/>
                <w:sz w:val="24"/>
                <w:szCs w:val="24"/>
                <w:lang w:val="uk-UA"/>
              </w:rPr>
            </w:pPr>
            <w:r w:rsidRPr="0047357A">
              <w:rPr>
                <w:b/>
                <w:i/>
                <w:sz w:val="24"/>
                <w:szCs w:val="24"/>
                <w:lang w:val="uk-UA"/>
              </w:rPr>
              <w:t>________________________________________________</w:t>
            </w:r>
          </w:p>
          <w:p w:rsidR="000768E1" w:rsidRPr="0047357A" w:rsidRDefault="000768E1" w:rsidP="00955033">
            <w:pPr>
              <w:rPr>
                <w:b/>
                <w:i/>
                <w:sz w:val="24"/>
                <w:szCs w:val="24"/>
                <w:lang w:val="uk-UA"/>
              </w:rPr>
            </w:pPr>
            <w:r w:rsidRPr="0047357A">
              <w:rPr>
                <w:b/>
                <w:i/>
                <w:sz w:val="24"/>
                <w:szCs w:val="24"/>
                <w:lang w:val="uk-UA"/>
              </w:rPr>
              <w:t xml:space="preserve">т\с </w:t>
            </w:r>
            <w:r w:rsidRPr="0047357A">
              <w:rPr>
                <w:b/>
                <w:i/>
                <w:sz w:val="24"/>
                <w:szCs w:val="24"/>
                <w:lang w:val="uk-UA"/>
              </w:rPr>
              <w:lastRenderedPageBreak/>
              <w:t>____________________________________________</w:t>
            </w:r>
          </w:p>
          <w:p w:rsidR="000768E1" w:rsidRPr="0047357A" w:rsidRDefault="000768E1" w:rsidP="00955033">
            <w:pPr>
              <w:rPr>
                <w:b/>
                <w:i/>
                <w:sz w:val="24"/>
                <w:szCs w:val="24"/>
                <w:lang w:val="uk-UA"/>
              </w:rPr>
            </w:pPr>
            <w:r w:rsidRPr="0047357A">
              <w:rPr>
                <w:b/>
                <w:i/>
                <w:sz w:val="24"/>
                <w:szCs w:val="24"/>
                <w:lang w:val="uk-UA"/>
              </w:rPr>
              <w:t>банк ___________________________________________</w:t>
            </w:r>
          </w:p>
          <w:p w:rsidR="000768E1" w:rsidRPr="0047357A" w:rsidRDefault="000768E1" w:rsidP="00955033">
            <w:pPr>
              <w:rPr>
                <w:b/>
                <w:i/>
                <w:sz w:val="24"/>
                <w:szCs w:val="24"/>
                <w:lang w:val="uk-UA"/>
              </w:rPr>
            </w:pPr>
            <w:r w:rsidRPr="0047357A">
              <w:rPr>
                <w:b/>
                <w:i/>
                <w:sz w:val="24"/>
                <w:szCs w:val="24"/>
                <w:lang w:val="uk-UA"/>
              </w:rPr>
              <w:t>МФО ___________________________________________</w:t>
            </w:r>
          </w:p>
          <w:p w:rsidR="000768E1" w:rsidRPr="0047357A" w:rsidRDefault="00D67558" w:rsidP="00955033">
            <w:pPr>
              <w:rPr>
                <w:b/>
                <w:i/>
                <w:sz w:val="24"/>
                <w:szCs w:val="24"/>
                <w:lang w:val="uk-UA"/>
              </w:rPr>
            </w:pPr>
            <w:r w:rsidRPr="0047357A">
              <w:rPr>
                <w:b/>
                <w:i/>
                <w:sz w:val="24"/>
                <w:szCs w:val="24"/>
                <w:lang w:val="uk-UA"/>
              </w:rPr>
              <w:t>і</w:t>
            </w:r>
            <w:r w:rsidR="000768E1" w:rsidRPr="0047357A">
              <w:rPr>
                <w:b/>
                <w:i/>
                <w:sz w:val="24"/>
                <w:szCs w:val="24"/>
                <w:lang w:val="uk-UA"/>
              </w:rPr>
              <w:t>дент. код _____________________________________</w:t>
            </w:r>
          </w:p>
          <w:p w:rsidR="000768E1" w:rsidRPr="0047357A" w:rsidRDefault="000768E1" w:rsidP="00955033">
            <w:pPr>
              <w:rPr>
                <w:b/>
                <w:i/>
                <w:sz w:val="24"/>
                <w:szCs w:val="24"/>
                <w:lang w:val="uk-UA"/>
              </w:rPr>
            </w:pPr>
            <w:r w:rsidRPr="0047357A">
              <w:rPr>
                <w:b/>
                <w:i/>
                <w:sz w:val="24"/>
                <w:szCs w:val="24"/>
                <w:lang w:val="uk-UA"/>
              </w:rPr>
              <w:t>Св</w:t>
            </w:r>
            <w:r w:rsidR="00D67558" w:rsidRPr="0047357A">
              <w:rPr>
                <w:b/>
                <w:i/>
                <w:sz w:val="24"/>
                <w:szCs w:val="24"/>
                <w:lang w:val="uk-UA"/>
              </w:rPr>
              <w:t>і</w:t>
            </w:r>
            <w:r w:rsidRPr="0047357A">
              <w:rPr>
                <w:b/>
                <w:i/>
                <w:sz w:val="24"/>
                <w:szCs w:val="24"/>
                <w:lang w:val="uk-UA"/>
              </w:rPr>
              <w:t xml:space="preserve">д. плат. </w:t>
            </w:r>
            <w:r w:rsidR="00D67558" w:rsidRPr="0047357A">
              <w:rPr>
                <w:b/>
                <w:i/>
                <w:sz w:val="24"/>
                <w:szCs w:val="24"/>
                <w:lang w:val="uk-UA"/>
              </w:rPr>
              <w:t>П</w:t>
            </w:r>
            <w:r w:rsidRPr="0047357A">
              <w:rPr>
                <w:b/>
                <w:i/>
                <w:sz w:val="24"/>
                <w:szCs w:val="24"/>
                <w:lang w:val="uk-UA"/>
              </w:rPr>
              <w:t>Д</w:t>
            </w:r>
            <w:r w:rsidR="00D67558" w:rsidRPr="0047357A">
              <w:rPr>
                <w:b/>
                <w:i/>
                <w:sz w:val="24"/>
                <w:szCs w:val="24"/>
                <w:lang w:val="uk-UA"/>
              </w:rPr>
              <w:t>В</w:t>
            </w:r>
            <w:r w:rsidRPr="0047357A">
              <w:rPr>
                <w:b/>
                <w:i/>
                <w:sz w:val="24"/>
                <w:szCs w:val="24"/>
                <w:lang w:val="uk-UA"/>
              </w:rPr>
              <w:t xml:space="preserve"> № ______________________________</w:t>
            </w:r>
          </w:p>
          <w:p w:rsidR="000768E1" w:rsidRPr="0047357A" w:rsidRDefault="000768E1" w:rsidP="00955033">
            <w:pPr>
              <w:rPr>
                <w:b/>
                <w:i/>
                <w:sz w:val="24"/>
                <w:szCs w:val="24"/>
                <w:lang w:val="uk-UA"/>
              </w:rPr>
            </w:pPr>
            <w:r w:rsidRPr="0047357A">
              <w:rPr>
                <w:b/>
                <w:i/>
                <w:sz w:val="24"/>
                <w:szCs w:val="24"/>
                <w:lang w:val="uk-UA"/>
              </w:rPr>
              <w:t>Св</w:t>
            </w:r>
            <w:r w:rsidR="00D67558" w:rsidRPr="0047357A">
              <w:rPr>
                <w:b/>
                <w:i/>
                <w:sz w:val="24"/>
                <w:szCs w:val="24"/>
                <w:lang w:val="uk-UA"/>
              </w:rPr>
              <w:t>і</w:t>
            </w:r>
            <w:r w:rsidRPr="0047357A">
              <w:rPr>
                <w:b/>
                <w:i/>
                <w:sz w:val="24"/>
                <w:szCs w:val="24"/>
                <w:lang w:val="uk-UA"/>
              </w:rPr>
              <w:t xml:space="preserve">д. плат. </w:t>
            </w:r>
            <w:r w:rsidR="00D67558" w:rsidRPr="0047357A">
              <w:rPr>
                <w:b/>
                <w:i/>
                <w:sz w:val="24"/>
                <w:szCs w:val="24"/>
                <w:lang w:val="uk-UA"/>
              </w:rPr>
              <w:t>є</w:t>
            </w:r>
            <w:r w:rsidRPr="0047357A">
              <w:rPr>
                <w:b/>
                <w:i/>
                <w:sz w:val="24"/>
                <w:szCs w:val="24"/>
                <w:lang w:val="uk-UA"/>
              </w:rPr>
              <w:t xml:space="preserve">диного </w:t>
            </w:r>
            <w:r w:rsidR="00D67558" w:rsidRPr="0047357A">
              <w:rPr>
                <w:b/>
                <w:i/>
                <w:sz w:val="24"/>
                <w:szCs w:val="24"/>
                <w:lang w:val="uk-UA"/>
              </w:rPr>
              <w:t>податку</w:t>
            </w:r>
            <w:r w:rsidRPr="0047357A">
              <w:rPr>
                <w:b/>
                <w:i/>
                <w:sz w:val="24"/>
                <w:szCs w:val="24"/>
                <w:lang w:val="uk-UA"/>
              </w:rPr>
              <w:t xml:space="preserve"> № ___________________</w:t>
            </w:r>
          </w:p>
          <w:p w:rsidR="000768E1" w:rsidRPr="0047357A" w:rsidRDefault="00D67558" w:rsidP="00955033">
            <w:pPr>
              <w:rPr>
                <w:b/>
                <w:i/>
                <w:sz w:val="24"/>
                <w:szCs w:val="24"/>
                <w:lang w:val="uk-UA"/>
              </w:rPr>
            </w:pPr>
            <w:r w:rsidRPr="0047357A">
              <w:rPr>
                <w:b/>
                <w:i/>
                <w:sz w:val="24"/>
                <w:szCs w:val="24"/>
                <w:lang w:val="uk-UA"/>
              </w:rPr>
              <w:t>І</w:t>
            </w:r>
            <w:r w:rsidR="000768E1" w:rsidRPr="0047357A">
              <w:rPr>
                <w:b/>
                <w:i/>
                <w:sz w:val="24"/>
                <w:szCs w:val="24"/>
                <w:lang w:val="uk-UA"/>
              </w:rPr>
              <w:t xml:space="preserve">нд. </w:t>
            </w:r>
            <w:r w:rsidRPr="0047357A">
              <w:rPr>
                <w:b/>
                <w:i/>
                <w:sz w:val="24"/>
                <w:szCs w:val="24"/>
                <w:lang w:val="uk-UA"/>
              </w:rPr>
              <w:t>подат</w:t>
            </w:r>
            <w:r w:rsidR="000768E1" w:rsidRPr="0047357A">
              <w:rPr>
                <w:b/>
                <w:i/>
                <w:sz w:val="24"/>
                <w:szCs w:val="24"/>
                <w:lang w:val="uk-UA"/>
              </w:rPr>
              <w:t>. № ___________________________________</w:t>
            </w:r>
          </w:p>
          <w:p w:rsidR="000768E1" w:rsidRPr="0047357A" w:rsidRDefault="000768E1" w:rsidP="00955033">
            <w:pPr>
              <w:rPr>
                <w:b/>
                <w:i/>
                <w:sz w:val="24"/>
                <w:szCs w:val="24"/>
                <w:lang w:val="uk-UA"/>
              </w:rPr>
            </w:pPr>
            <w:r w:rsidRPr="0047357A">
              <w:rPr>
                <w:b/>
                <w:i/>
                <w:sz w:val="24"/>
                <w:szCs w:val="24"/>
                <w:lang w:val="uk-UA"/>
              </w:rPr>
              <w:t>тел./факс________________________________________</w:t>
            </w:r>
          </w:p>
        </w:tc>
        <w:tc>
          <w:tcPr>
            <w:tcW w:w="4973" w:type="dxa"/>
            <w:gridSpan w:val="3"/>
            <w:shd w:val="clear" w:color="auto" w:fill="auto"/>
          </w:tcPr>
          <w:p w:rsidR="00D67558" w:rsidRPr="0047357A" w:rsidRDefault="00D67558" w:rsidP="00D67558">
            <w:pPr>
              <w:rPr>
                <w:b/>
                <w:i/>
                <w:sz w:val="24"/>
                <w:szCs w:val="24"/>
                <w:lang w:val="uk-UA"/>
              </w:rPr>
            </w:pPr>
            <w:r w:rsidRPr="0047357A">
              <w:rPr>
                <w:b/>
                <w:i/>
                <w:sz w:val="24"/>
                <w:szCs w:val="24"/>
                <w:lang w:val="uk-UA"/>
              </w:rPr>
              <w:lastRenderedPageBreak/>
              <w:t xml:space="preserve">Найменування: _______________________________________________ Адреса:_________________________________________ </w:t>
            </w:r>
          </w:p>
          <w:p w:rsidR="00D67558" w:rsidRPr="0047357A" w:rsidRDefault="00D67558" w:rsidP="00D67558">
            <w:pPr>
              <w:rPr>
                <w:b/>
                <w:i/>
                <w:sz w:val="24"/>
                <w:szCs w:val="24"/>
                <w:lang w:val="uk-UA"/>
              </w:rPr>
            </w:pPr>
            <w:r w:rsidRPr="0047357A">
              <w:rPr>
                <w:b/>
                <w:i/>
                <w:sz w:val="24"/>
                <w:szCs w:val="24"/>
                <w:lang w:val="uk-UA"/>
              </w:rPr>
              <w:t>________________________________________________</w:t>
            </w:r>
          </w:p>
          <w:p w:rsidR="00D67558" w:rsidRPr="0047357A" w:rsidRDefault="00D67558" w:rsidP="00D67558">
            <w:pPr>
              <w:rPr>
                <w:b/>
                <w:i/>
                <w:sz w:val="24"/>
                <w:szCs w:val="24"/>
                <w:lang w:val="uk-UA"/>
              </w:rPr>
            </w:pPr>
            <w:r w:rsidRPr="0047357A">
              <w:rPr>
                <w:b/>
                <w:i/>
                <w:sz w:val="24"/>
                <w:szCs w:val="24"/>
                <w:lang w:val="uk-UA"/>
              </w:rPr>
              <w:t xml:space="preserve">т\с </w:t>
            </w:r>
            <w:r w:rsidRPr="0047357A">
              <w:rPr>
                <w:b/>
                <w:i/>
                <w:sz w:val="24"/>
                <w:szCs w:val="24"/>
                <w:lang w:val="uk-UA"/>
              </w:rPr>
              <w:lastRenderedPageBreak/>
              <w:t>____________________________________________</w:t>
            </w:r>
          </w:p>
          <w:p w:rsidR="00D67558" w:rsidRPr="0047357A" w:rsidRDefault="00D67558" w:rsidP="00D67558">
            <w:pPr>
              <w:rPr>
                <w:b/>
                <w:i/>
                <w:sz w:val="24"/>
                <w:szCs w:val="24"/>
                <w:lang w:val="uk-UA"/>
              </w:rPr>
            </w:pPr>
            <w:r w:rsidRPr="0047357A">
              <w:rPr>
                <w:b/>
                <w:i/>
                <w:sz w:val="24"/>
                <w:szCs w:val="24"/>
                <w:lang w:val="uk-UA"/>
              </w:rPr>
              <w:t>банк ___________________________________________</w:t>
            </w:r>
          </w:p>
          <w:p w:rsidR="00D67558" w:rsidRPr="0047357A" w:rsidRDefault="00D67558" w:rsidP="00D67558">
            <w:pPr>
              <w:rPr>
                <w:b/>
                <w:i/>
                <w:sz w:val="24"/>
                <w:szCs w:val="24"/>
                <w:lang w:val="uk-UA"/>
              </w:rPr>
            </w:pPr>
            <w:r w:rsidRPr="0047357A">
              <w:rPr>
                <w:b/>
                <w:i/>
                <w:sz w:val="24"/>
                <w:szCs w:val="24"/>
                <w:lang w:val="uk-UA"/>
              </w:rPr>
              <w:t>МФО ___________________________________________</w:t>
            </w:r>
          </w:p>
          <w:p w:rsidR="00D67558" w:rsidRPr="0047357A" w:rsidRDefault="00D67558" w:rsidP="00D67558">
            <w:pPr>
              <w:rPr>
                <w:b/>
                <w:i/>
                <w:sz w:val="24"/>
                <w:szCs w:val="24"/>
                <w:lang w:val="uk-UA"/>
              </w:rPr>
            </w:pPr>
            <w:r w:rsidRPr="0047357A">
              <w:rPr>
                <w:b/>
                <w:i/>
                <w:sz w:val="24"/>
                <w:szCs w:val="24"/>
                <w:lang w:val="uk-UA"/>
              </w:rPr>
              <w:t>ідент. код _____________________________________</w:t>
            </w:r>
          </w:p>
          <w:p w:rsidR="00D67558" w:rsidRPr="0047357A" w:rsidRDefault="00D67558" w:rsidP="00D67558">
            <w:pPr>
              <w:rPr>
                <w:b/>
                <w:i/>
                <w:sz w:val="24"/>
                <w:szCs w:val="24"/>
                <w:lang w:val="uk-UA"/>
              </w:rPr>
            </w:pPr>
            <w:r w:rsidRPr="0047357A">
              <w:rPr>
                <w:b/>
                <w:i/>
                <w:sz w:val="24"/>
                <w:szCs w:val="24"/>
                <w:lang w:val="uk-UA"/>
              </w:rPr>
              <w:t>Свід. плат. ПДВ № ______________________________</w:t>
            </w:r>
          </w:p>
          <w:p w:rsidR="00D67558" w:rsidRPr="0047357A" w:rsidRDefault="00D67558" w:rsidP="00D67558">
            <w:pPr>
              <w:rPr>
                <w:b/>
                <w:i/>
                <w:sz w:val="24"/>
                <w:szCs w:val="24"/>
                <w:lang w:val="uk-UA"/>
              </w:rPr>
            </w:pPr>
            <w:r w:rsidRPr="0047357A">
              <w:rPr>
                <w:b/>
                <w:i/>
                <w:sz w:val="24"/>
                <w:szCs w:val="24"/>
                <w:lang w:val="uk-UA"/>
              </w:rPr>
              <w:t>Свід. плат. єдиного податку № ___________________</w:t>
            </w:r>
          </w:p>
          <w:p w:rsidR="00D67558" w:rsidRPr="0047357A" w:rsidRDefault="00D67558" w:rsidP="00D67558">
            <w:pPr>
              <w:rPr>
                <w:b/>
                <w:i/>
                <w:sz w:val="24"/>
                <w:szCs w:val="24"/>
                <w:lang w:val="uk-UA"/>
              </w:rPr>
            </w:pPr>
            <w:r w:rsidRPr="0047357A">
              <w:rPr>
                <w:b/>
                <w:i/>
                <w:sz w:val="24"/>
                <w:szCs w:val="24"/>
                <w:lang w:val="uk-UA"/>
              </w:rPr>
              <w:t>Інд. подат. № ___________________________________</w:t>
            </w:r>
          </w:p>
          <w:p w:rsidR="000768E1" w:rsidRPr="0047357A" w:rsidRDefault="00D67558" w:rsidP="00D67558">
            <w:pPr>
              <w:rPr>
                <w:b/>
                <w:i/>
                <w:sz w:val="24"/>
                <w:szCs w:val="24"/>
                <w:lang w:val="uk-UA"/>
              </w:rPr>
            </w:pPr>
            <w:r w:rsidRPr="0047357A">
              <w:rPr>
                <w:b/>
                <w:i/>
                <w:sz w:val="24"/>
                <w:szCs w:val="24"/>
                <w:lang w:val="uk-UA"/>
              </w:rPr>
              <w:t>тел./факс________________________________________</w:t>
            </w:r>
          </w:p>
        </w:tc>
      </w:tr>
    </w:tbl>
    <w:p w:rsidR="000768E1" w:rsidRPr="0047357A" w:rsidRDefault="00D67558" w:rsidP="000768E1">
      <w:pPr>
        <w:jc w:val="center"/>
        <w:rPr>
          <w:b/>
          <w:i/>
          <w:sz w:val="24"/>
          <w:szCs w:val="24"/>
          <w:lang w:val="uk-UA"/>
        </w:rPr>
      </w:pPr>
      <w:r w:rsidRPr="0047357A">
        <w:rPr>
          <w:b/>
          <w:i/>
          <w:sz w:val="24"/>
          <w:szCs w:val="24"/>
          <w:lang w:val="uk-UA"/>
        </w:rPr>
        <w:lastRenderedPageBreak/>
        <w:t>Цей</w:t>
      </w:r>
      <w:r w:rsidR="000768E1" w:rsidRPr="0047357A">
        <w:rPr>
          <w:b/>
          <w:i/>
          <w:sz w:val="24"/>
          <w:szCs w:val="24"/>
          <w:lang w:val="uk-UA"/>
        </w:rPr>
        <w:t xml:space="preserve"> догов</w:t>
      </w:r>
      <w:r w:rsidRPr="0047357A">
        <w:rPr>
          <w:b/>
          <w:i/>
          <w:sz w:val="24"/>
          <w:szCs w:val="24"/>
          <w:lang w:val="uk-UA"/>
        </w:rPr>
        <w:t>і</w:t>
      </w:r>
      <w:r w:rsidR="000768E1" w:rsidRPr="0047357A">
        <w:rPr>
          <w:b/>
          <w:i/>
          <w:sz w:val="24"/>
          <w:szCs w:val="24"/>
          <w:lang w:val="uk-UA"/>
        </w:rPr>
        <w:t xml:space="preserve">р </w:t>
      </w:r>
      <w:r w:rsidRPr="0047357A">
        <w:rPr>
          <w:b/>
          <w:i/>
          <w:sz w:val="24"/>
          <w:szCs w:val="24"/>
          <w:lang w:val="uk-UA"/>
        </w:rPr>
        <w:t>пі</w:t>
      </w:r>
      <w:r w:rsidR="000768E1" w:rsidRPr="0047357A">
        <w:rPr>
          <w:b/>
          <w:i/>
          <w:sz w:val="24"/>
          <w:szCs w:val="24"/>
          <w:lang w:val="uk-UA"/>
        </w:rPr>
        <w:t>дписали:</w:t>
      </w:r>
    </w:p>
    <w:p w:rsidR="000768E1" w:rsidRPr="0047357A" w:rsidRDefault="000768E1" w:rsidP="000768E1">
      <w:pPr>
        <w:rPr>
          <w:b/>
          <w:i/>
          <w:sz w:val="24"/>
          <w:szCs w:val="24"/>
          <w:lang w:val="uk-UA"/>
        </w:rPr>
      </w:pPr>
      <w:r w:rsidRPr="0047357A">
        <w:rPr>
          <w:b/>
          <w:i/>
          <w:sz w:val="24"/>
          <w:szCs w:val="24"/>
          <w:lang w:val="uk-UA"/>
        </w:rPr>
        <w:t xml:space="preserve">                       </w:t>
      </w:r>
    </w:p>
    <w:p w:rsidR="000768E1" w:rsidRPr="0047357A" w:rsidRDefault="000768E1" w:rsidP="000768E1">
      <w:pPr>
        <w:rPr>
          <w:sz w:val="24"/>
          <w:szCs w:val="24"/>
          <w:lang w:val="uk-UA"/>
        </w:rPr>
      </w:pPr>
      <w:r w:rsidRPr="0047357A">
        <w:rPr>
          <w:b/>
          <w:i/>
          <w:sz w:val="24"/>
          <w:szCs w:val="24"/>
          <w:lang w:val="uk-UA"/>
        </w:rPr>
        <w:t xml:space="preserve">              </w:t>
      </w:r>
      <w:r w:rsidR="00D67558" w:rsidRPr="0047357A">
        <w:rPr>
          <w:b/>
          <w:i/>
          <w:sz w:val="24"/>
          <w:szCs w:val="24"/>
          <w:lang w:val="uk-UA"/>
        </w:rPr>
        <w:t>Від</w:t>
      </w:r>
      <w:r w:rsidRPr="0047357A">
        <w:rPr>
          <w:b/>
          <w:i/>
          <w:sz w:val="24"/>
          <w:szCs w:val="24"/>
          <w:lang w:val="uk-UA"/>
        </w:rPr>
        <w:t xml:space="preserve"> Поклажеда</w:t>
      </w:r>
      <w:r w:rsidR="00D67558" w:rsidRPr="0047357A">
        <w:rPr>
          <w:b/>
          <w:i/>
          <w:sz w:val="24"/>
          <w:szCs w:val="24"/>
          <w:lang w:val="uk-UA"/>
        </w:rPr>
        <w:t>вця</w:t>
      </w:r>
      <w:r w:rsidRPr="0047357A">
        <w:rPr>
          <w:b/>
          <w:i/>
          <w:sz w:val="24"/>
          <w:szCs w:val="24"/>
          <w:lang w:val="uk-UA"/>
        </w:rPr>
        <w:t xml:space="preserve">:                                     </w:t>
      </w:r>
      <w:r w:rsidRPr="0047357A">
        <w:rPr>
          <w:b/>
          <w:i/>
          <w:sz w:val="24"/>
          <w:szCs w:val="24"/>
          <w:lang w:val="uk-UA"/>
        </w:rPr>
        <w:tab/>
      </w:r>
      <w:r w:rsidRPr="0047357A">
        <w:rPr>
          <w:b/>
          <w:i/>
          <w:sz w:val="24"/>
          <w:szCs w:val="24"/>
          <w:lang w:val="uk-UA"/>
        </w:rPr>
        <w:tab/>
      </w:r>
      <w:r w:rsidRPr="0047357A">
        <w:rPr>
          <w:b/>
          <w:i/>
          <w:sz w:val="24"/>
          <w:szCs w:val="24"/>
          <w:lang w:val="uk-UA"/>
        </w:rPr>
        <w:tab/>
      </w:r>
      <w:r w:rsidR="00D67558" w:rsidRPr="0047357A">
        <w:rPr>
          <w:b/>
          <w:i/>
          <w:sz w:val="24"/>
          <w:szCs w:val="24"/>
          <w:lang w:val="uk-UA"/>
        </w:rPr>
        <w:t>Від</w:t>
      </w:r>
      <w:r w:rsidRPr="0047357A">
        <w:rPr>
          <w:b/>
          <w:i/>
          <w:sz w:val="24"/>
          <w:szCs w:val="24"/>
          <w:lang w:val="uk-UA"/>
        </w:rPr>
        <w:t xml:space="preserve"> </w:t>
      </w:r>
      <w:r w:rsidR="00D67558" w:rsidRPr="0047357A">
        <w:rPr>
          <w:b/>
          <w:i/>
          <w:sz w:val="24"/>
          <w:szCs w:val="24"/>
          <w:lang w:val="uk-UA"/>
        </w:rPr>
        <w:t>Зберігача</w:t>
      </w:r>
      <w:r w:rsidRPr="0047357A">
        <w:rPr>
          <w:b/>
          <w:i/>
          <w:sz w:val="24"/>
          <w:szCs w:val="24"/>
          <w:lang w:val="uk-UA"/>
        </w:rPr>
        <w:t>:</w:t>
      </w:r>
    </w:p>
    <w:p w:rsidR="000768E1" w:rsidRPr="0047357A" w:rsidRDefault="000768E1" w:rsidP="000768E1">
      <w:pPr>
        <w:pStyle w:val="1"/>
        <w:rPr>
          <w:rFonts w:ascii="Times New Roman" w:hAnsi="Times New Roman" w:cs="Times New Roman"/>
          <w:sz w:val="24"/>
          <w:szCs w:val="24"/>
          <w:lang w:val="uk-UA"/>
        </w:rPr>
      </w:pPr>
    </w:p>
    <w:p w:rsidR="000768E1" w:rsidRPr="0047357A" w:rsidRDefault="000768E1" w:rsidP="000768E1">
      <w:pPr>
        <w:pStyle w:val="1"/>
        <w:rPr>
          <w:rFonts w:ascii="Times New Roman" w:hAnsi="Times New Roman" w:cs="Times New Roman"/>
          <w:sz w:val="24"/>
          <w:szCs w:val="24"/>
          <w:lang w:val="uk-UA"/>
        </w:rPr>
      </w:pPr>
      <w:r w:rsidRPr="0047357A">
        <w:rPr>
          <w:rFonts w:ascii="Times New Roman" w:eastAsia="Arial" w:hAnsi="Times New Roman" w:cs="Times New Roman"/>
          <w:sz w:val="24"/>
          <w:szCs w:val="24"/>
          <w:lang w:val="uk-UA"/>
        </w:rPr>
        <w:t xml:space="preserve"> </w:t>
      </w:r>
      <w:r w:rsidRPr="0047357A">
        <w:rPr>
          <w:rFonts w:ascii="Times New Roman" w:hAnsi="Times New Roman" w:cs="Times New Roman"/>
          <w:sz w:val="24"/>
          <w:szCs w:val="24"/>
          <w:lang w:val="uk-UA"/>
        </w:rPr>
        <w:tab/>
        <w:t xml:space="preserve"> ______________________                                                             _________________________</w:t>
      </w:r>
    </w:p>
    <w:p w:rsidR="00D67558" w:rsidRPr="0047357A" w:rsidRDefault="00D67558" w:rsidP="000768E1">
      <w:pPr>
        <w:rPr>
          <w:b/>
          <w:i/>
          <w:sz w:val="24"/>
          <w:szCs w:val="24"/>
          <w:lang w:val="uk-UA"/>
        </w:rPr>
      </w:pPr>
    </w:p>
    <w:p w:rsidR="000768E1" w:rsidRPr="0047357A" w:rsidRDefault="000768E1" w:rsidP="000768E1">
      <w:pPr>
        <w:rPr>
          <w:b/>
          <w:sz w:val="24"/>
          <w:szCs w:val="24"/>
          <w:lang w:val="uk-UA"/>
        </w:rPr>
      </w:pPr>
      <w:r w:rsidRPr="0047357A">
        <w:rPr>
          <w:b/>
          <w:i/>
          <w:sz w:val="24"/>
          <w:szCs w:val="24"/>
          <w:lang w:val="uk-UA"/>
        </w:rPr>
        <w:t xml:space="preserve">  /______________________/ ___________________            </w:t>
      </w:r>
      <w:r w:rsidRPr="0047357A">
        <w:rPr>
          <w:b/>
          <w:i/>
          <w:sz w:val="24"/>
          <w:szCs w:val="24"/>
          <w:lang w:val="uk-UA"/>
        </w:rPr>
        <w:tab/>
      </w:r>
      <w:r w:rsidRPr="0047357A">
        <w:rPr>
          <w:b/>
          <w:i/>
          <w:sz w:val="24"/>
          <w:szCs w:val="24"/>
          <w:lang w:val="uk-UA"/>
        </w:rPr>
        <w:tab/>
        <w:t xml:space="preserve"> /________________________/__________________</w:t>
      </w:r>
      <w:r w:rsidRPr="0047357A">
        <w:rPr>
          <w:sz w:val="24"/>
          <w:szCs w:val="24"/>
          <w:lang w:val="uk-UA"/>
        </w:rPr>
        <w:t xml:space="preserve">                                                               </w:t>
      </w:r>
    </w:p>
    <w:p w:rsidR="000768E1" w:rsidRPr="0047357A" w:rsidRDefault="000768E1" w:rsidP="000768E1">
      <w:pPr>
        <w:rPr>
          <w:sz w:val="24"/>
          <w:szCs w:val="24"/>
          <w:lang w:val="uk-UA"/>
        </w:rPr>
      </w:pPr>
      <w:r w:rsidRPr="0047357A">
        <w:rPr>
          <w:b/>
          <w:sz w:val="24"/>
          <w:szCs w:val="24"/>
          <w:lang w:val="uk-UA"/>
        </w:rPr>
        <w:t xml:space="preserve">                                                                      М.</w:t>
      </w:r>
      <w:r w:rsidR="00D67558" w:rsidRPr="0047357A">
        <w:rPr>
          <w:b/>
          <w:sz w:val="24"/>
          <w:szCs w:val="24"/>
          <w:lang w:val="uk-UA"/>
        </w:rPr>
        <w:t xml:space="preserve"> </w:t>
      </w:r>
      <w:r w:rsidRPr="0047357A">
        <w:rPr>
          <w:b/>
          <w:sz w:val="24"/>
          <w:szCs w:val="24"/>
          <w:lang w:val="uk-UA"/>
        </w:rPr>
        <w:t>П.                                                               М.</w:t>
      </w:r>
      <w:r w:rsidR="00D67558" w:rsidRPr="0047357A">
        <w:rPr>
          <w:b/>
          <w:sz w:val="24"/>
          <w:szCs w:val="24"/>
          <w:lang w:val="uk-UA"/>
        </w:rPr>
        <w:t xml:space="preserve"> </w:t>
      </w:r>
      <w:r w:rsidRPr="0047357A">
        <w:rPr>
          <w:b/>
          <w:sz w:val="24"/>
          <w:szCs w:val="24"/>
          <w:lang w:val="uk-UA"/>
        </w:rPr>
        <w:t>П.</w:t>
      </w:r>
    </w:p>
    <w:p w:rsidR="000768E1" w:rsidRPr="0047357A" w:rsidRDefault="000768E1" w:rsidP="000768E1">
      <w:pPr>
        <w:pStyle w:val="a4"/>
        <w:jc w:val="center"/>
        <w:rPr>
          <w:szCs w:val="24"/>
          <w:lang w:val="uk-UA"/>
        </w:rPr>
      </w:pPr>
    </w:p>
    <w:p w:rsidR="00222CF3" w:rsidRPr="0047357A" w:rsidRDefault="00222CF3">
      <w:pPr>
        <w:rPr>
          <w:sz w:val="24"/>
          <w:szCs w:val="24"/>
          <w:lang w:val="uk-UA"/>
        </w:rPr>
      </w:pPr>
    </w:p>
    <w:sectPr w:rsidR="00222CF3" w:rsidRPr="0047357A" w:rsidSect="00D61673">
      <w:headerReference w:type="default" r:id="rId7"/>
      <w:footerReference w:type="default" r:id="rId8"/>
      <w:pgSz w:w="11906" w:h="16838"/>
      <w:pgMar w:top="993" w:right="567" w:bottom="776"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EFE" w:rsidRDefault="00555EFE">
      <w:r>
        <w:separator/>
      </w:r>
    </w:p>
  </w:endnote>
  <w:endnote w:type="continuationSeparator" w:id="0">
    <w:p w:rsidR="00555EFE" w:rsidRDefault="00555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0" w:rsidRDefault="000768E1">
    <w:pPr>
      <w:pStyle w:val="aa"/>
    </w:pPr>
    <w:r>
      <w:t>Хранитель____________________________</w:t>
    </w:r>
    <w:r>
      <w:tab/>
    </w:r>
    <w:r>
      <w:tab/>
      <w:t xml:space="preserve">                                   Поклажедатель____________________________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EFE" w:rsidRDefault="00555EFE">
      <w:r>
        <w:separator/>
      </w:r>
    </w:p>
  </w:footnote>
  <w:footnote w:type="continuationSeparator" w:id="0">
    <w:p w:rsidR="00555EFE" w:rsidRDefault="00555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0" w:rsidRDefault="00D61673">
    <w:pPr>
      <w:pStyle w:val="a8"/>
    </w:pPr>
    <w:r w:rsidRPr="00D61673">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0;margin-top:.05pt;width:1.1pt;height:11.5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" stroked="f">
          <v:fill opacity="0"/>
          <v:textbox inset="0,0,0,0">
            <w:txbxContent>
              <w:p w:rsidR="00D61673" w:rsidRDefault="00D61673">
                <w:pPr>
                  <w:pStyle w:val="a8"/>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525"/>
        </w:tabs>
        <w:ind w:left="525" w:hanging="525"/>
      </w:pPr>
    </w:lvl>
    <w:lvl w:ilvl="1">
      <w:start w:val="1"/>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768E1"/>
    <w:rsid w:val="000768E1"/>
    <w:rsid w:val="00182F93"/>
    <w:rsid w:val="00222CF3"/>
    <w:rsid w:val="0043355F"/>
    <w:rsid w:val="00433DF5"/>
    <w:rsid w:val="0047357A"/>
    <w:rsid w:val="004A1D7A"/>
    <w:rsid w:val="00555EFE"/>
    <w:rsid w:val="0058664E"/>
    <w:rsid w:val="005B6031"/>
    <w:rsid w:val="00640EB5"/>
    <w:rsid w:val="006C6A2F"/>
    <w:rsid w:val="0077697A"/>
    <w:rsid w:val="007E0317"/>
    <w:rsid w:val="00883B08"/>
    <w:rsid w:val="00951D80"/>
    <w:rsid w:val="00963851"/>
    <w:rsid w:val="00C94DAE"/>
    <w:rsid w:val="00D61673"/>
    <w:rsid w:val="00D67558"/>
    <w:rsid w:val="00DC2400"/>
    <w:rsid w:val="00DE453C"/>
    <w:rsid w:val="00E22DE5"/>
    <w:rsid w:val="00F77BB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8E1"/>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0768E1"/>
    <w:pPr>
      <w:keepNext/>
      <w:numPr>
        <w:numId w:val="1"/>
      </w:numPr>
      <w:ind w:left="0" w:right="-569" w:firstLine="0"/>
      <w:outlineLvl w:val="0"/>
    </w:pPr>
    <w:rPr>
      <w:rFonts w:ascii="Arial" w:hAnsi="Arial" w:cs="Arial"/>
      <w:b/>
      <w: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8E1"/>
    <w:rPr>
      <w:rFonts w:ascii="Arial" w:eastAsia="Times New Roman" w:hAnsi="Arial" w:cs="Arial"/>
      <w:b/>
      <w:i/>
      <w:sz w:val="20"/>
      <w:szCs w:val="20"/>
      <w:lang w:val="en-US" w:eastAsia="zh-CN"/>
    </w:rPr>
  </w:style>
  <w:style w:type="paragraph" w:customStyle="1" w:styleId="a3">
    <w:name w:val="Заголовок"/>
    <w:basedOn w:val="a"/>
    <w:next w:val="a4"/>
    <w:rsid w:val="000768E1"/>
    <w:pPr>
      <w:jc w:val="center"/>
    </w:pPr>
    <w:rPr>
      <w:sz w:val="24"/>
    </w:rPr>
  </w:style>
  <w:style w:type="paragraph" w:styleId="a4">
    <w:name w:val="Body Text"/>
    <w:basedOn w:val="a"/>
    <w:link w:val="a5"/>
    <w:rsid w:val="000768E1"/>
    <w:pPr>
      <w:jc w:val="both"/>
    </w:pPr>
    <w:rPr>
      <w:sz w:val="24"/>
    </w:rPr>
  </w:style>
  <w:style w:type="character" w:customStyle="1" w:styleId="a5">
    <w:name w:val="Основной текст Знак"/>
    <w:basedOn w:val="a0"/>
    <w:link w:val="a4"/>
    <w:rsid w:val="000768E1"/>
    <w:rPr>
      <w:rFonts w:ascii="Times New Roman" w:eastAsia="Times New Roman" w:hAnsi="Times New Roman" w:cs="Times New Roman"/>
      <w:sz w:val="24"/>
      <w:szCs w:val="20"/>
      <w:lang w:eastAsia="zh-CN"/>
    </w:rPr>
  </w:style>
  <w:style w:type="paragraph" w:styleId="a6">
    <w:name w:val="Body Text Indent"/>
    <w:basedOn w:val="a"/>
    <w:link w:val="a7"/>
    <w:rsid w:val="000768E1"/>
    <w:pPr>
      <w:ind w:left="567" w:hanging="567"/>
      <w:jc w:val="both"/>
    </w:pPr>
    <w:rPr>
      <w:sz w:val="24"/>
    </w:rPr>
  </w:style>
  <w:style w:type="character" w:customStyle="1" w:styleId="a7">
    <w:name w:val="Основной текст с отступом Знак"/>
    <w:basedOn w:val="a0"/>
    <w:link w:val="a6"/>
    <w:rsid w:val="000768E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68E1"/>
    <w:pPr>
      <w:ind w:left="426" w:hanging="426"/>
    </w:pPr>
    <w:rPr>
      <w:sz w:val="24"/>
    </w:rPr>
  </w:style>
  <w:style w:type="paragraph" w:styleId="a8">
    <w:name w:val="header"/>
    <w:basedOn w:val="a"/>
    <w:link w:val="a9"/>
    <w:rsid w:val="000768E1"/>
    <w:pPr>
      <w:tabs>
        <w:tab w:val="center" w:pos="4153"/>
        <w:tab w:val="right" w:pos="8306"/>
      </w:tabs>
    </w:pPr>
  </w:style>
  <w:style w:type="character" w:customStyle="1" w:styleId="a9">
    <w:name w:val="Верхний колонтитул Знак"/>
    <w:basedOn w:val="a0"/>
    <w:link w:val="a8"/>
    <w:rsid w:val="000768E1"/>
    <w:rPr>
      <w:rFonts w:ascii="Times New Roman" w:eastAsia="Times New Roman" w:hAnsi="Times New Roman" w:cs="Times New Roman"/>
      <w:sz w:val="20"/>
      <w:szCs w:val="20"/>
      <w:lang w:eastAsia="zh-CN"/>
    </w:rPr>
  </w:style>
  <w:style w:type="paragraph" w:customStyle="1" w:styleId="210">
    <w:name w:val="Основной текст 21"/>
    <w:basedOn w:val="a"/>
    <w:rsid w:val="000768E1"/>
    <w:pPr>
      <w:jc w:val="both"/>
    </w:pPr>
    <w:rPr>
      <w:rFonts w:ascii="Arial" w:hAnsi="Arial" w:cs="Arial"/>
    </w:rPr>
  </w:style>
  <w:style w:type="paragraph" w:styleId="aa">
    <w:name w:val="footer"/>
    <w:basedOn w:val="a"/>
    <w:link w:val="ab"/>
    <w:rsid w:val="000768E1"/>
    <w:pPr>
      <w:tabs>
        <w:tab w:val="center" w:pos="4153"/>
        <w:tab w:val="right" w:pos="8306"/>
      </w:tabs>
    </w:pPr>
  </w:style>
  <w:style w:type="character" w:customStyle="1" w:styleId="ab">
    <w:name w:val="Нижний колонтитул Знак"/>
    <w:basedOn w:val="a0"/>
    <w:link w:val="aa"/>
    <w:rsid w:val="000768E1"/>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8E1"/>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0768E1"/>
    <w:pPr>
      <w:keepNext/>
      <w:numPr>
        <w:numId w:val="1"/>
      </w:numPr>
      <w:ind w:left="0" w:right="-569" w:firstLine="0"/>
      <w:outlineLvl w:val="0"/>
    </w:pPr>
    <w:rPr>
      <w:rFonts w:ascii="Arial" w:hAnsi="Arial" w:cs="Arial"/>
      <w:b/>
      <w: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8E1"/>
    <w:rPr>
      <w:rFonts w:ascii="Arial" w:eastAsia="Times New Roman" w:hAnsi="Arial" w:cs="Arial"/>
      <w:b/>
      <w:i/>
      <w:sz w:val="20"/>
      <w:szCs w:val="20"/>
      <w:lang w:val="en-US" w:eastAsia="zh-CN"/>
    </w:rPr>
  </w:style>
  <w:style w:type="paragraph" w:customStyle="1" w:styleId="a3">
    <w:name w:val="Заголовок"/>
    <w:basedOn w:val="a"/>
    <w:next w:val="a4"/>
    <w:rsid w:val="000768E1"/>
    <w:pPr>
      <w:jc w:val="center"/>
    </w:pPr>
    <w:rPr>
      <w:sz w:val="24"/>
    </w:rPr>
  </w:style>
  <w:style w:type="paragraph" w:styleId="a4">
    <w:name w:val="Body Text"/>
    <w:basedOn w:val="a"/>
    <w:link w:val="a5"/>
    <w:rsid w:val="000768E1"/>
    <w:pPr>
      <w:jc w:val="both"/>
    </w:pPr>
    <w:rPr>
      <w:sz w:val="24"/>
    </w:rPr>
  </w:style>
  <w:style w:type="character" w:customStyle="1" w:styleId="a5">
    <w:name w:val="Основной текст Знак"/>
    <w:basedOn w:val="a0"/>
    <w:link w:val="a4"/>
    <w:rsid w:val="000768E1"/>
    <w:rPr>
      <w:rFonts w:ascii="Times New Roman" w:eastAsia="Times New Roman" w:hAnsi="Times New Roman" w:cs="Times New Roman"/>
      <w:sz w:val="24"/>
      <w:szCs w:val="20"/>
      <w:lang w:eastAsia="zh-CN"/>
    </w:rPr>
  </w:style>
  <w:style w:type="paragraph" w:styleId="a6">
    <w:name w:val="Body Text Indent"/>
    <w:basedOn w:val="a"/>
    <w:link w:val="a7"/>
    <w:rsid w:val="000768E1"/>
    <w:pPr>
      <w:ind w:left="567" w:hanging="567"/>
      <w:jc w:val="both"/>
    </w:pPr>
    <w:rPr>
      <w:sz w:val="24"/>
    </w:rPr>
  </w:style>
  <w:style w:type="character" w:customStyle="1" w:styleId="a7">
    <w:name w:val="Основной текст с отступом Знак"/>
    <w:basedOn w:val="a0"/>
    <w:link w:val="a6"/>
    <w:rsid w:val="000768E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68E1"/>
    <w:pPr>
      <w:ind w:left="426" w:hanging="426"/>
    </w:pPr>
    <w:rPr>
      <w:sz w:val="24"/>
    </w:rPr>
  </w:style>
  <w:style w:type="paragraph" w:styleId="a8">
    <w:name w:val="header"/>
    <w:basedOn w:val="a"/>
    <w:link w:val="a9"/>
    <w:rsid w:val="000768E1"/>
    <w:pPr>
      <w:tabs>
        <w:tab w:val="center" w:pos="4153"/>
        <w:tab w:val="right" w:pos="8306"/>
      </w:tabs>
    </w:pPr>
  </w:style>
  <w:style w:type="character" w:customStyle="1" w:styleId="a9">
    <w:name w:val="Верхний колонтитул Знак"/>
    <w:basedOn w:val="a0"/>
    <w:link w:val="a8"/>
    <w:rsid w:val="000768E1"/>
    <w:rPr>
      <w:rFonts w:ascii="Times New Roman" w:eastAsia="Times New Roman" w:hAnsi="Times New Roman" w:cs="Times New Roman"/>
      <w:sz w:val="20"/>
      <w:szCs w:val="20"/>
      <w:lang w:eastAsia="zh-CN"/>
    </w:rPr>
  </w:style>
  <w:style w:type="paragraph" w:customStyle="1" w:styleId="210">
    <w:name w:val="Основной текст 21"/>
    <w:basedOn w:val="a"/>
    <w:rsid w:val="000768E1"/>
    <w:pPr>
      <w:jc w:val="both"/>
    </w:pPr>
    <w:rPr>
      <w:rFonts w:ascii="Arial" w:hAnsi="Arial" w:cs="Arial"/>
    </w:rPr>
  </w:style>
  <w:style w:type="paragraph" w:styleId="aa">
    <w:name w:val="footer"/>
    <w:basedOn w:val="a"/>
    <w:link w:val="ab"/>
    <w:rsid w:val="000768E1"/>
    <w:pPr>
      <w:tabs>
        <w:tab w:val="center" w:pos="4153"/>
        <w:tab w:val="right" w:pos="8306"/>
      </w:tabs>
    </w:pPr>
  </w:style>
  <w:style w:type="character" w:customStyle="1" w:styleId="ab">
    <w:name w:val="Нижний колонтитул Знак"/>
    <w:basedOn w:val="a0"/>
    <w:link w:val="aa"/>
    <w:rsid w:val="000768E1"/>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6777</Words>
  <Characters>3864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3</cp:revision>
  <cp:lastPrinted>2016-10-11T10:32:00Z</cp:lastPrinted>
  <dcterms:created xsi:type="dcterms:W3CDTF">2017-06-03T14:38:00Z</dcterms:created>
  <dcterms:modified xsi:type="dcterms:W3CDTF">2017-06-03T14:38:00Z</dcterms:modified>
</cp:coreProperties>
</file>